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B83" w:rsidRPr="0078156E" w:rsidRDefault="00E437D7" w:rsidP="00C8471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01.10.2018 г. №39</w:t>
      </w:r>
    </w:p>
    <w:p w:rsidR="00691B83" w:rsidRPr="0078156E" w:rsidRDefault="00691B83" w:rsidP="00C847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91B83" w:rsidRPr="0078156E" w:rsidRDefault="00691B83" w:rsidP="00C8471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91B83" w:rsidRPr="0078156E" w:rsidRDefault="00691B83" w:rsidP="00C847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691B83" w:rsidRPr="0078156E" w:rsidRDefault="00691B83" w:rsidP="00C847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«КУЙТУНСКИЙ РАЙОН»</w:t>
      </w:r>
    </w:p>
    <w:p w:rsidR="00691B83" w:rsidRPr="0078156E" w:rsidRDefault="00691B83" w:rsidP="00C847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КАРЫ</w:t>
      </w:r>
      <w:r>
        <w:rPr>
          <w:rFonts w:ascii="Arial" w:hAnsi="Arial" w:cs="Arial"/>
          <w:b/>
          <w:bCs/>
          <w:sz w:val="32"/>
          <w:szCs w:val="32"/>
        </w:rPr>
        <w:t>МСКОЕ МУНИЦИПАЛЬНОЕ ОБРАЗОВАНИЕ</w:t>
      </w:r>
    </w:p>
    <w:p w:rsidR="00691B83" w:rsidRPr="0078156E" w:rsidRDefault="00691B83" w:rsidP="00C847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ДУМА</w:t>
      </w:r>
    </w:p>
    <w:p w:rsidR="00E437D7" w:rsidRPr="00E437D7" w:rsidRDefault="00691B83" w:rsidP="00C8471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8156E">
        <w:rPr>
          <w:rFonts w:ascii="Arial" w:hAnsi="Arial" w:cs="Arial"/>
          <w:b/>
          <w:bCs/>
          <w:sz w:val="32"/>
          <w:szCs w:val="32"/>
        </w:rPr>
        <w:t>РЕШЕНИЕ</w:t>
      </w:r>
    </w:p>
    <w:p w:rsidR="00E437D7" w:rsidRPr="00E437D7" w:rsidRDefault="00E437D7" w:rsidP="00C8471B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</w:p>
    <w:p w:rsidR="00E437D7" w:rsidRPr="00E437D7" w:rsidRDefault="00E437D7" w:rsidP="00C8471B">
      <w:pPr>
        <w:tabs>
          <w:tab w:val="left" w:pos="3618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«</w:t>
      </w:r>
      <w:r w:rsidRPr="00E437D7">
        <w:rPr>
          <w:rFonts w:ascii="Arial" w:eastAsiaTheme="minorHAnsi" w:hAnsi="Arial" w:cs="Arial"/>
          <w:b/>
          <w:sz w:val="32"/>
          <w:szCs w:val="32"/>
          <w:lang w:eastAsia="en-US"/>
        </w:rPr>
        <w:t>ОБ ИСПОЛНЕНИИ БЮДЖЕТА</w:t>
      </w:r>
    </w:p>
    <w:p w:rsidR="00E437D7" w:rsidRPr="00E437D7" w:rsidRDefault="00E437D7" w:rsidP="00C8471B">
      <w:pPr>
        <w:tabs>
          <w:tab w:val="left" w:pos="3618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E437D7">
        <w:rPr>
          <w:rFonts w:ascii="Arial" w:eastAsiaTheme="minorHAnsi" w:hAnsi="Arial" w:cs="Arial"/>
          <w:b/>
          <w:sz w:val="32"/>
          <w:szCs w:val="32"/>
          <w:lang w:eastAsia="en-US"/>
        </w:rPr>
        <w:t>КАРЫМСКОГО СЕЛЬСКОГО ПОСЕЛЕНИЯ</w:t>
      </w:r>
    </w:p>
    <w:p w:rsidR="00E437D7" w:rsidRPr="00E437D7" w:rsidRDefault="00E437D7" w:rsidP="00C8471B">
      <w:pPr>
        <w:tabs>
          <w:tab w:val="left" w:pos="3618"/>
        </w:tabs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ЗА ПЕРВОЕ ПОЛУГОДИЕ </w:t>
      </w:r>
      <w:r w:rsidRPr="00E437D7">
        <w:rPr>
          <w:rFonts w:ascii="Arial" w:eastAsiaTheme="minorHAnsi" w:hAnsi="Arial" w:cs="Arial"/>
          <w:b/>
          <w:sz w:val="32"/>
          <w:szCs w:val="32"/>
          <w:lang w:eastAsia="en-US"/>
        </w:rPr>
        <w:t>2018 ГОДА»</w:t>
      </w:r>
    </w:p>
    <w:p w:rsidR="00E437D7" w:rsidRPr="00E437D7" w:rsidRDefault="00E437D7" w:rsidP="00C8471B">
      <w:pPr>
        <w:rPr>
          <w:rFonts w:ascii="Arial" w:eastAsiaTheme="minorHAnsi" w:hAnsi="Arial" w:cs="Arial"/>
          <w:lang w:eastAsia="en-US"/>
        </w:rPr>
      </w:pPr>
    </w:p>
    <w:p w:rsidR="00E437D7" w:rsidRPr="00E437D7" w:rsidRDefault="00E437D7" w:rsidP="00C8471B">
      <w:pPr>
        <w:tabs>
          <w:tab w:val="left" w:pos="310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 w:rsidRPr="00E437D7">
        <w:rPr>
          <w:rFonts w:ascii="Arial" w:eastAsiaTheme="minorHAnsi" w:hAnsi="Arial" w:cs="Arial"/>
          <w:lang w:eastAsia="en-US"/>
        </w:rPr>
        <w:t>На основании бюджетного кодекса Российской Федерации, руководствуясь ст. 63 Устава Карымского муниципального образования, Дума Карымского муниципального образования</w:t>
      </w:r>
      <w:r>
        <w:rPr>
          <w:rFonts w:ascii="Arial" w:eastAsiaTheme="minorHAnsi" w:hAnsi="Arial" w:cs="Arial"/>
          <w:lang w:eastAsia="en-US"/>
        </w:rPr>
        <w:t>.</w:t>
      </w:r>
    </w:p>
    <w:p w:rsidR="00E437D7" w:rsidRPr="00E437D7" w:rsidRDefault="00E437D7" w:rsidP="00C8471B">
      <w:pPr>
        <w:tabs>
          <w:tab w:val="left" w:pos="3108"/>
        </w:tabs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437D7" w:rsidRPr="00E437D7" w:rsidRDefault="00E437D7" w:rsidP="00C8471B">
      <w:pPr>
        <w:tabs>
          <w:tab w:val="left" w:pos="3108"/>
        </w:tabs>
        <w:ind w:firstLine="54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E437D7">
        <w:rPr>
          <w:rFonts w:ascii="Arial" w:eastAsiaTheme="minorHAnsi" w:hAnsi="Arial" w:cs="Arial"/>
          <w:b/>
          <w:sz w:val="30"/>
          <w:szCs w:val="30"/>
          <w:lang w:eastAsia="en-US"/>
        </w:rPr>
        <w:t>РЕШИЛА:</w:t>
      </w:r>
    </w:p>
    <w:p w:rsidR="00E437D7" w:rsidRPr="00E437D7" w:rsidRDefault="00E437D7" w:rsidP="00C8471B">
      <w:pPr>
        <w:tabs>
          <w:tab w:val="left" w:pos="3108"/>
        </w:tabs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437D7" w:rsidRPr="00E437D7" w:rsidRDefault="00E437D7" w:rsidP="00C8471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437D7">
        <w:rPr>
          <w:rFonts w:ascii="Arial" w:eastAsiaTheme="minorHAnsi" w:hAnsi="Arial" w:cs="Arial"/>
          <w:lang w:eastAsia="en-US"/>
        </w:rPr>
        <w:t>1</w:t>
      </w:r>
      <w:r>
        <w:rPr>
          <w:rFonts w:ascii="Arial" w:eastAsiaTheme="minorHAnsi" w:hAnsi="Arial" w:cs="Arial"/>
          <w:lang w:eastAsia="en-US"/>
        </w:rPr>
        <w:t>.</w:t>
      </w:r>
      <w:r w:rsidRPr="00E437D7">
        <w:rPr>
          <w:rFonts w:ascii="Arial" w:eastAsiaTheme="minorHAnsi" w:hAnsi="Arial" w:cs="Arial"/>
          <w:lang w:eastAsia="en-US"/>
        </w:rPr>
        <w:t>Утвердить исполнение бюджета Карымского МО</w:t>
      </w:r>
      <w:r>
        <w:rPr>
          <w:rFonts w:ascii="Arial" w:eastAsiaTheme="minorHAnsi" w:hAnsi="Arial" w:cs="Arial"/>
          <w:lang w:eastAsia="en-US"/>
        </w:rPr>
        <w:t xml:space="preserve"> за первое полугодие 2018 года </w:t>
      </w:r>
      <w:r w:rsidRPr="00E437D7">
        <w:rPr>
          <w:rFonts w:ascii="Arial" w:eastAsiaTheme="minorHAnsi" w:hAnsi="Arial" w:cs="Arial"/>
          <w:lang w:eastAsia="en-US"/>
        </w:rPr>
        <w:t>в сумме 5540178 руб. 58коп.</w:t>
      </w:r>
    </w:p>
    <w:p w:rsidR="00E437D7" w:rsidRPr="00E437D7" w:rsidRDefault="00E437D7" w:rsidP="00C8471B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2.Утвердить доходы </w:t>
      </w:r>
      <w:r w:rsidRPr="00E437D7">
        <w:rPr>
          <w:rFonts w:ascii="Arial" w:eastAsiaTheme="minorHAnsi" w:hAnsi="Arial" w:cs="Arial"/>
          <w:lang w:eastAsia="en-US"/>
        </w:rPr>
        <w:t>бюджета Карымского МО за первое полу</w:t>
      </w:r>
      <w:r>
        <w:rPr>
          <w:rFonts w:ascii="Arial" w:eastAsiaTheme="minorHAnsi" w:hAnsi="Arial" w:cs="Arial"/>
          <w:lang w:eastAsia="en-US"/>
        </w:rPr>
        <w:t xml:space="preserve">годие 2018 года в сумме 5530818 </w:t>
      </w:r>
      <w:r w:rsidRPr="00E437D7">
        <w:rPr>
          <w:rFonts w:ascii="Arial" w:eastAsiaTheme="minorHAnsi" w:hAnsi="Arial" w:cs="Arial"/>
          <w:lang w:eastAsia="en-US"/>
        </w:rPr>
        <w:t xml:space="preserve">руб.21 коп. </w:t>
      </w:r>
    </w:p>
    <w:p w:rsidR="00E437D7" w:rsidRPr="00E437D7" w:rsidRDefault="00E437D7" w:rsidP="00C8471B">
      <w:pPr>
        <w:ind w:firstLine="709"/>
        <w:jc w:val="both"/>
        <w:outlineLvl w:val="0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3.Данное решение </w:t>
      </w:r>
      <w:r w:rsidRPr="00E437D7">
        <w:rPr>
          <w:rFonts w:ascii="Arial" w:eastAsiaTheme="minorHAnsi" w:hAnsi="Arial" w:cs="Arial"/>
          <w:lang w:eastAsia="en-US"/>
        </w:rPr>
        <w:t>опубликовать в газет</w:t>
      </w:r>
      <w:r>
        <w:rPr>
          <w:rFonts w:ascii="Arial" w:eastAsiaTheme="minorHAnsi" w:hAnsi="Arial" w:cs="Arial"/>
          <w:lang w:eastAsia="en-US"/>
        </w:rPr>
        <w:t xml:space="preserve">е «Муниципальный вестник» и на </w:t>
      </w:r>
      <w:r w:rsidRPr="00E437D7">
        <w:rPr>
          <w:rFonts w:ascii="Arial" w:eastAsiaTheme="minorHAnsi" w:hAnsi="Arial" w:cs="Arial"/>
          <w:lang w:eastAsia="en-US"/>
        </w:rPr>
        <w:t>официальном сайте Карымского МО</w:t>
      </w:r>
    </w:p>
    <w:p w:rsidR="00E437D7" w:rsidRPr="00E437D7" w:rsidRDefault="00E437D7" w:rsidP="00C8471B">
      <w:pPr>
        <w:tabs>
          <w:tab w:val="left" w:pos="3618"/>
        </w:tabs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4.</w:t>
      </w:r>
      <w:r w:rsidRPr="00E437D7">
        <w:rPr>
          <w:rFonts w:ascii="Arial" w:eastAsiaTheme="minorHAnsi" w:hAnsi="Arial" w:cs="Arial"/>
          <w:lang w:eastAsia="en-US"/>
        </w:rPr>
        <w:t>Д</w:t>
      </w:r>
      <w:r>
        <w:rPr>
          <w:rFonts w:ascii="Arial" w:eastAsiaTheme="minorHAnsi" w:hAnsi="Arial" w:cs="Arial"/>
          <w:lang w:eastAsia="en-US"/>
        </w:rPr>
        <w:t xml:space="preserve">анное решение вступает в силу </w:t>
      </w:r>
      <w:r w:rsidRPr="00E437D7">
        <w:rPr>
          <w:rFonts w:ascii="Arial" w:eastAsiaTheme="minorHAnsi" w:hAnsi="Arial" w:cs="Arial"/>
          <w:lang w:eastAsia="en-US"/>
        </w:rPr>
        <w:t>с</w:t>
      </w:r>
      <w:r>
        <w:rPr>
          <w:rFonts w:ascii="Arial" w:eastAsiaTheme="minorHAnsi" w:hAnsi="Arial" w:cs="Arial"/>
          <w:lang w:eastAsia="en-US"/>
        </w:rPr>
        <w:t xml:space="preserve"> момента </w:t>
      </w:r>
      <w:r w:rsidRPr="00E437D7">
        <w:rPr>
          <w:rFonts w:ascii="Arial" w:eastAsiaTheme="minorHAnsi" w:hAnsi="Arial" w:cs="Arial"/>
          <w:lang w:eastAsia="en-US"/>
        </w:rPr>
        <w:t xml:space="preserve">официального опубликования. </w:t>
      </w:r>
    </w:p>
    <w:p w:rsidR="00E437D7" w:rsidRPr="00E437D7" w:rsidRDefault="00E437D7" w:rsidP="00C8471B">
      <w:pPr>
        <w:tabs>
          <w:tab w:val="left" w:pos="3618"/>
        </w:tabs>
        <w:rPr>
          <w:rFonts w:ascii="Arial" w:eastAsiaTheme="minorHAnsi" w:hAnsi="Arial" w:cs="Arial"/>
          <w:lang w:eastAsia="en-US"/>
        </w:rPr>
      </w:pPr>
    </w:p>
    <w:p w:rsidR="00E437D7" w:rsidRPr="00E437D7" w:rsidRDefault="00E437D7" w:rsidP="00C8471B">
      <w:pPr>
        <w:shd w:val="clear" w:color="auto" w:fill="FFFFFF"/>
        <w:rPr>
          <w:rFonts w:ascii="Arial" w:eastAsiaTheme="minorHAnsi" w:hAnsi="Arial" w:cs="Arial"/>
          <w:color w:val="000000"/>
          <w:spacing w:val="1"/>
          <w:lang w:eastAsia="en-US"/>
        </w:rPr>
      </w:pPr>
    </w:p>
    <w:p w:rsidR="00E437D7" w:rsidRPr="006557CC" w:rsidRDefault="00E437D7" w:rsidP="00C8471B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6557CC">
        <w:rPr>
          <w:rFonts w:ascii="Arial" w:eastAsiaTheme="minorHAnsi" w:hAnsi="Arial" w:cs="Arial"/>
          <w:lang w:eastAsia="en-US"/>
        </w:rPr>
        <w:t>Председатель Думы</w:t>
      </w:r>
    </w:p>
    <w:p w:rsidR="00E437D7" w:rsidRPr="006557CC" w:rsidRDefault="00E437D7" w:rsidP="00C8471B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6557CC">
        <w:rPr>
          <w:rFonts w:ascii="Arial" w:eastAsiaTheme="minorHAnsi" w:hAnsi="Arial" w:cs="Arial"/>
          <w:lang w:eastAsia="en-US"/>
        </w:rPr>
        <w:t>Глава Карымского сельского поселения</w:t>
      </w:r>
    </w:p>
    <w:p w:rsidR="00E437D7" w:rsidRPr="006557CC" w:rsidRDefault="00E437D7" w:rsidP="00C8471B">
      <w:pPr>
        <w:jc w:val="both"/>
        <w:outlineLvl w:val="0"/>
        <w:rPr>
          <w:rFonts w:ascii="Arial" w:eastAsiaTheme="minorHAnsi" w:hAnsi="Arial" w:cs="Arial"/>
          <w:lang w:eastAsia="en-US"/>
        </w:rPr>
      </w:pPr>
      <w:r w:rsidRPr="006557CC">
        <w:rPr>
          <w:rFonts w:ascii="Arial" w:eastAsiaTheme="minorHAnsi" w:hAnsi="Arial" w:cs="Arial"/>
          <w:lang w:eastAsia="en-US"/>
        </w:rPr>
        <w:t>О.И.Тихонова</w:t>
      </w:r>
    </w:p>
    <w:p w:rsidR="00E437D7" w:rsidRPr="00E437D7" w:rsidRDefault="00E437D7" w:rsidP="00C8471B">
      <w:pPr>
        <w:rPr>
          <w:sz w:val="28"/>
          <w:szCs w:val="28"/>
        </w:rPr>
      </w:pPr>
    </w:p>
    <w:p w:rsidR="00E437D7" w:rsidRPr="00E437D7" w:rsidRDefault="00E437D7" w:rsidP="00C8471B">
      <w:pPr>
        <w:jc w:val="center"/>
        <w:outlineLvl w:val="0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Пояснительная </w:t>
      </w:r>
      <w:r w:rsidRPr="00E437D7">
        <w:rPr>
          <w:rFonts w:ascii="Arial" w:eastAsiaTheme="minorHAnsi" w:hAnsi="Arial" w:cs="Arial"/>
          <w:b/>
          <w:sz w:val="30"/>
          <w:szCs w:val="30"/>
          <w:lang w:eastAsia="en-US"/>
        </w:rPr>
        <w:t>записка</w:t>
      </w:r>
    </w:p>
    <w:p w:rsidR="00E437D7" w:rsidRPr="00E437D7" w:rsidRDefault="00E437D7" w:rsidP="00C8471B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>к исполнению бюджета Карымского МО</w:t>
      </w:r>
      <w:r w:rsidRPr="00E437D7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</w:t>
      </w:r>
    </w:p>
    <w:p w:rsidR="00E437D7" w:rsidRDefault="00E437D7" w:rsidP="00C8471B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за </w:t>
      </w:r>
      <w:r w:rsidRPr="00E437D7">
        <w:rPr>
          <w:rFonts w:ascii="Arial" w:eastAsiaTheme="minorHAnsi" w:hAnsi="Arial" w:cs="Arial"/>
          <w:b/>
          <w:sz w:val="30"/>
          <w:szCs w:val="30"/>
          <w:lang w:eastAsia="en-US"/>
        </w:rPr>
        <w:t>первое</w:t>
      </w:r>
      <w:r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полугодие </w:t>
      </w:r>
      <w:r w:rsidRPr="00E437D7">
        <w:rPr>
          <w:rFonts w:ascii="Arial" w:eastAsiaTheme="minorHAnsi" w:hAnsi="Arial" w:cs="Arial"/>
          <w:b/>
          <w:sz w:val="30"/>
          <w:szCs w:val="30"/>
          <w:lang w:eastAsia="en-US"/>
        </w:rPr>
        <w:t>2018 года.</w:t>
      </w:r>
    </w:p>
    <w:p w:rsidR="00E437D7" w:rsidRPr="00E437D7" w:rsidRDefault="00E437D7" w:rsidP="00C8471B">
      <w:pPr>
        <w:jc w:val="center"/>
        <w:rPr>
          <w:rFonts w:ascii="Arial" w:eastAsiaTheme="minorHAnsi" w:hAnsi="Arial" w:cs="Arial"/>
          <w:lang w:eastAsia="en-US"/>
        </w:rPr>
      </w:pPr>
    </w:p>
    <w:p w:rsidR="00E437D7" w:rsidRPr="00E437D7" w:rsidRDefault="00E437D7" w:rsidP="00C8471B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В доход </w:t>
      </w:r>
      <w:r w:rsidRPr="00E437D7">
        <w:rPr>
          <w:rFonts w:ascii="Arial" w:eastAsiaTheme="minorHAnsi" w:hAnsi="Arial" w:cs="Arial"/>
          <w:lang w:eastAsia="en-US"/>
        </w:rPr>
        <w:t>бюджета КАРЫМСКОГО сельского поселения пост</w:t>
      </w:r>
      <w:r>
        <w:rPr>
          <w:rFonts w:ascii="Arial" w:eastAsiaTheme="minorHAnsi" w:hAnsi="Arial" w:cs="Arial"/>
          <w:lang w:eastAsia="en-US"/>
        </w:rPr>
        <w:t xml:space="preserve">упило за 6 месяцев 2018год </w:t>
      </w:r>
      <w:r w:rsidRPr="00E437D7">
        <w:rPr>
          <w:rFonts w:ascii="Arial" w:eastAsiaTheme="minorHAnsi" w:hAnsi="Arial" w:cs="Arial"/>
          <w:lang w:eastAsia="en-US"/>
        </w:rPr>
        <w:t>5530878 руб. 21</w:t>
      </w:r>
      <w:r>
        <w:rPr>
          <w:rFonts w:ascii="Arial" w:eastAsiaTheme="minorHAnsi" w:hAnsi="Arial" w:cs="Arial"/>
          <w:lang w:eastAsia="en-US"/>
        </w:rPr>
        <w:t xml:space="preserve"> </w:t>
      </w:r>
      <w:r w:rsidRPr="00E437D7">
        <w:rPr>
          <w:rFonts w:ascii="Arial" w:eastAsiaTheme="minorHAnsi" w:hAnsi="Arial" w:cs="Arial"/>
          <w:lang w:eastAsia="en-US"/>
        </w:rPr>
        <w:t>коп</w:t>
      </w:r>
      <w:r>
        <w:rPr>
          <w:rFonts w:ascii="Arial" w:eastAsiaTheme="minorHAnsi" w:hAnsi="Arial" w:cs="Arial"/>
          <w:lang w:eastAsia="en-US"/>
        </w:rPr>
        <w:t xml:space="preserve">, из них собственных средств </w:t>
      </w:r>
      <w:r w:rsidRPr="00E437D7">
        <w:rPr>
          <w:rFonts w:ascii="Arial" w:hAnsi="Arial" w:cs="Arial"/>
          <w:lang w:eastAsia="en-US"/>
        </w:rPr>
        <w:t xml:space="preserve">1149040 </w:t>
      </w:r>
      <w:r w:rsidRPr="00E437D7">
        <w:rPr>
          <w:rFonts w:ascii="Arial" w:eastAsiaTheme="minorHAnsi" w:hAnsi="Arial" w:cs="Arial"/>
          <w:lang w:eastAsia="en-US"/>
        </w:rPr>
        <w:t>руб.05 коп</w:t>
      </w:r>
      <w:r>
        <w:rPr>
          <w:rFonts w:ascii="Arial" w:eastAsiaTheme="minorHAnsi" w:hAnsi="Arial" w:cs="Arial"/>
          <w:lang w:eastAsia="en-US"/>
        </w:rPr>
        <w:t xml:space="preserve">, руб. и безвозмездные </w:t>
      </w:r>
      <w:r w:rsidRPr="00E437D7">
        <w:rPr>
          <w:rFonts w:ascii="Arial" w:eastAsiaTheme="minorHAnsi" w:hAnsi="Arial" w:cs="Arial"/>
          <w:lang w:eastAsia="en-US"/>
        </w:rPr>
        <w:t>поступле</w:t>
      </w:r>
      <w:r>
        <w:rPr>
          <w:rFonts w:ascii="Arial" w:eastAsiaTheme="minorHAnsi" w:hAnsi="Arial" w:cs="Arial"/>
          <w:lang w:eastAsia="en-US"/>
        </w:rPr>
        <w:t xml:space="preserve">ния из бюджетов других уровней </w:t>
      </w:r>
      <w:r w:rsidRPr="00E437D7">
        <w:rPr>
          <w:rFonts w:ascii="Arial" w:eastAsiaTheme="minorHAnsi" w:hAnsi="Arial" w:cs="Arial"/>
          <w:lang w:eastAsia="en-US"/>
        </w:rPr>
        <w:t>4381838</w:t>
      </w:r>
      <w:r>
        <w:rPr>
          <w:rFonts w:ascii="Arial" w:eastAsiaTheme="minorHAnsi" w:hAnsi="Arial" w:cs="Arial"/>
          <w:lang w:eastAsia="en-US"/>
        </w:rPr>
        <w:t xml:space="preserve"> руб.16 коп.</w:t>
      </w:r>
    </w:p>
    <w:p w:rsidR="00E437D7" w:rsidRPr="00E437D7" w:rsidRDefault="00E437D7" w:rsidP="00C8471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E437D7">
        <w:rPr>
          <w:rFonts w:ascii="Arial" w:eastAsiaTheme="minorHAnsi" w:hAnsi="Arial" w:cs="Arial"/>
          <w:lang w:eastAsia="en-US"/>
        </w:rPr>
        <w:t>Ра</w:t>
      </w:r>
      <w:r>
        <w:rPr>
          <w:rFonts w:ascii="Arial" w:eastAsiaTheme="minorHAnsi" w:hAnsi="Arial" w:cs="Arial"/>
          <w:lang w:eastAsia="en-US"/>
        </w:rPr>
        <w:t xml:space="preserve">сшифровка по видам поступлений </w:t>
      </w:r>
      <w:r w:rsidRPr="00E437D7">
        <w:rPr>
          <w:rFonts w:ascii="Arial" w:eastAsiaTheme="minorHAnsi" w:hAnsi="Arial" w:cs="Arial"/>
          <w:lang w:eastAsia="en-US"/>
        </w:rPr>
        <w:t>в тыс. руб.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206"/>
        <w:gridCol w:w="1642"/>
        <w:gridCol w:w="2205"/>
        <w:gridCol w:w="1641"/>
        <w:gridCol w:w="1641"/>
      </w:tblGrid>
      <w:tr w:rsidR="00E437D7" w:rsidRPr="00E437D7" w:rsidTr="00E437D7">
        <w:trPr>
          <w:trHeight w:val="300"/>
        </w:trPr>
        <w:tc>
          <w:tcPr>
            <w:tcW w:w="11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8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за 6 мес 2017 г.</w:t>
            </w:r>
          </w:p>
        </w:tc>
        <w:tc>
          <w:tcPr>
            <w:tcW w:w="11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Прогнозируемые доходы на   2018 г.</w:t>
            </w:r>
          </w:p>
        </w:tc>
        <w:tc>
          <w:tcPr>
            <w:tcW w:w="8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за 2018 г.</w:t>
            </w:r>
          </w:p>
        </w:tc>
        <w:tc>
          <w:tcPr>
            <w:tcW w:w="87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% выполнения к ожидаемым доходам по году.</w:t>
            </w:r>
          </w:p>
        </w:tc>
      </w:tr>
      <w:tr w:rsidR="00E437D7" w:rsidRPr="00E437D7" w:rsidTr="00E437D7">
        <w:trPr>
          <w:trHeight w:val="300"/>
        </w:trPr>
        <w:tc>
          <w:tcPr>
            <w:tcW w:w="1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437D7" w:rsidRPr="00E437D7" w:rsidTr="00E437D7">
        <w:trPr>
          <w:trHeight w:val="315"/>
        </w:trPr>
        <w:tc>
          <w:tcPr>
            <w:tcW w:w="1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437D7" w:rsidRPr="00E437D7" w:rsidTr="00E437D7">
        <w:trPr>
          <w:trHeight w:val="315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НДФЛ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671,2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1385,8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533,5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38,5</w:t>
            </w:r>
          </w:p>
        </w:tc>
      </w:tr>
      <w:tr w:rsidR="00E437D7" w:rsidRPr="00E437D7" w:rsidTr="00E437D7">
        <w:trPr>
          <w:trHeight w:val="315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Акцизы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327,6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646,7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317,4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49,1</w:t>
            </w:r>
          </w:p>
        </w:tc>
      </w:tr>
      <w:tr w:rsidR="00E437D7" w:rsidRPr="00E437D7" w:rsidTr="00E437D7">
        <w:trPr>
          <w:trHeight w:val="315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сельхозналог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E437D7" w:rsidRPr="00E437D7" w:rsidTr="00E437D7">
        <w:trPr>
          <w:trHeight w:val="315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Налог на имущество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10,5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50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10,8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21,6</w:t>
            </w:r>
          </w:p>
        </w:tc>
      </w:tr>
      <w:tr w:rsidR="00E437D7" w:rsidRPr="00E437D7" w:rsidTr="00E437D7">
        <w:trPr>
          <w:trHeight w:val="315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60,6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246,8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79,6</w:t>
            </w:r>
          </w:p>
        </w:tc>
      </w:tr>
      <w:tr w:rsidR="00E437D7" w:rsidRPr="00E437D7" w:rsidTr="00E437D7">
        <w:trPr>
          <w:trHeight w:val="93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Гос. пошлина за совершение нотариальных действий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5,4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27,0</w:t>
            </w:r>
          </w:p>
        </w:tc>
      </w:tr>
      <w:tr w:rsidR="00E437D7" w:rsidRPr="00E437D7" w:rsidTr="00E437D7">
        <w:trPr>
          <w:trHeight w:val="780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 от оказания платных услуг  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31,2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74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34,1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46,1</w:t>
            </w:r>
          </w:p>
        </w:tc>
      </w:tr>
      <w:tr w:rsidR="00E437D7" w:rsidRPr="00E437D7" w:rsidTr="00E437D7">
        <w:trPr>
          <w:trHeight w:val="1275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сдачи аренду имущества, находящееся в оперативном управлении поселений.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9,4 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E437D7" w:rsidRPr="00E437D7" w:rsidTr="00E437D7">
        <w:trPr>
          <w:trHeight w:val="1665"/>
        </w:trPr>
        <w:tc>
          <w:tcPr>
            <w:tcW w:w="1181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Платежи взымаемые органами местного самоуправления сельских поселений за выполнение определённых функций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8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20,0</w:t>
            </w:r>
          </w:p>
        </w:tc>
      </w:tr>
      <w:tr w:rsidR="00E437D7" w:rsidRPr="00E437D7" w:rsidTr="00E437D7">
        <w:trPr>
          <w:trHeight w:val="2145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денежных взысканий (штрафов) установленные законами Российской Федерации за не соблюдение муниципальных правовых актов, зачисляемые в бюджет сельских поселений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8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</w:tr>
      <w:tr w:rsidR="00E437D7" w:rsidRPr="00E437D7" w:rsidTr="00E437D7">
        <w:trPr>
          <w:trHeight w:val="525"/>
        </w:trPr>
        <w:tc>
          <w:tcPr>
            <w:tcW w:w="11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Итого собственных </w:t>
            </w:r>
            <w:r w:rsidRPr="00E437D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доходов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2442,7</w:t>
            </w:r>
          </w:p>
        </w:tc>
        <w:tc>
          <w:tcPr>
            <w:tcW w:w="11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2505,0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1149,0 </w:t>
            </w:r>
          </w:p>
        </w:tc>
        <w:tc>
          <w:tcPr>
            <w:tcW w:w="8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37D7" w:rsidRPr="00E437D7" w:rsidRDefault="00E437D7" w:rsidP="00C8471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37D7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45,9</w:t>
            </w:r>
          </w:p>
        </w:tc>
      </w:tr>
    </w:tbl>
    <w:p w:rsidR="00E437D7" w:rsidRPr="00E437D7" w:rsidRDefault="00E437D7" w:rsidP="00C8471B">
      <w:pPr>
        <w:jc w:val="center"/>
        <w:rPr>
          <w:rFonts w:ascii="Arial" w:hAnsi="Arial" w:cs="Arial"/>
          <w:lang w:eastAsia="en-US"/>
        </w:rPr>
      </w:pPr>
    </w:p>
    <w:p w:rsidR="00E437D7" w:rsidRDefault="00E437D7" w:rsidP="00C8471B">
      <w:pPr>
        <w:jc w:val="center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Н</w:t>
      </w:r>
      <w:r w:rsidRPr="00E437D7">
        <w:rPr>
          <w:rFonts w:ascii="Arial" w:hAnsi="Arial" w:cs="Arial"/>
          <w:lang w:eastAsia="en-US"/>
        </w:rPr>
        <w:t>алоговые поступления</w:t>
      </w:r>
    </w:p>
    <w:p w:rsidR="00C8471B" w:rsidRPr="00E437D7" w:rsidRDefault="00C8471B" w:rsidP="00C8471B">
      <w:pPr>
        <w:jc w:val="center"/>
        <w:rPr>
          <w:rFonts w:ascii="Arial" w:hAnsi="Arial" w:cs="Arial"/>
          <w:lang w:eastAsia="en-US"/>
        </w:rPr>
      </w:pPr>
    </w:p>
    <w:p w:rsidR="00E437D7" w:rsidRPr="00C8471B" w:rsidRDefault="00C8471B" w:rsidP="00C8471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НДФЛ</w:t>
      </w:r>
      <w:r w:rsidR="00696CE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>-</w:t>
      </w:r>
      <w:r w:rsidR="00696CEB">
        <w:rPr>
          <w:rFonts w:ascii="Arial" w:eastAsiaTheme="minorHAnsi" w:hAnsi="Arial" w:cs="Arial"/>
          <w:lang w:eastAsia="en-US"/>
        </w:rPr>
        <w:t xml:space="preserve"> </w:t>
      </w:r>
      <w:r>
        <w:rPr>
          <w:rFonts w:ascii="Arial" w:eastAsiaTheme="minorHAnsi" w:hAnsi="Arial" w:cs="Arial"/>
          <w:lang w:eastAsia="en-US"/>
        </w:rPr>
        <w:t xml:space="preserve">Поступление НДФЛ в 2018 году </w:t>
      </w:r>
      <w:r w:rsidR="00696CEB">
        <w:rPr>
          <w:rFonts w:ascii="Arial" w:eastAsiaTheme="minorHAnsi" w:hAnsi="Arial" w:cs="Arial"/>
          <w:lang w:eastAsia="en-US"/>
        </w:rPr>
        <w:t xml:space="preserve">составляет 533,5 т. р., </w:t>
      </w:r>
      <w:r w:rsidR="00E437D7" w:rsidRPr="00C8471B">
        <w:rPr>
          <w:rFonts w:ascii="Arial" w:eastAsiaTheme="minorHAnsi" w:hAnsi="Arial" w:cs="Arial"/>
          <w:lang w:eastAsia="en-US"/>
        </w:rPr>
        <w:t xml:space="preserve">по сравнению </w:t>
      </w:r>
      <w:r w:rsidR="00696CEB">
        <w:rPr>
          <w:rFonts w:ascii="Arial" w:eastAsiaTheme="minorHAnsi" w:hAnsi="Arial" w:cs="Arial"/>
          <w:lang w:eastAsia="en-US"/>
        </w:rPr>
        <w:t xml:space="preserve">с 2017 годом, за тот же период меньше на 137,7 т. р. </w:t>
      </w:r>
      <w:r w:rsidR="00E437D7" w:rsidRPr="00C8471B">
        <w:rPr>
          <w:rFonts w:ascii="Arial" w:eastAsiaTheme="minorHAnsi" w:hAnsi="Arial" w:cs="Arial"/>
          <w:lang w:eastAsia="en-US"/>
        </w:rPr>
        <w:t xml:space="preserve">Поступление </w:t>
      </w:r>
      <w:r w:rsidR="00696CEB">
        <w:rPr>
          <w:rFonts w:ascii="Arial" w:eastAsiaTheme="minorHAnsi" w:hAnsi="Arial" w:cs="Arial"/>
          <w:lang w:eastAsia="en-US"/>
        </w:rPr>
        <w:t xml:space="preserve">НДФЛ к годовому прогнозу </w:t>
      </w:r>
      <w:r w:rsidR="00E437D7" w:rsidRPr="00C8471B">
        <w:rPr>
          <w:rFonts w:ascii="Arial" w:eastAsiaTheme="minorHAnsi" w:hAnsi="Arial" w:cs="Arial"/>
          <w:lang w:eastAsia="en-US"/>
        </w:rPr>
        <w:t>38,5%. Это связано</w:t>
      </w:r>
      <w:r w:rsidR="00696CEB">
        <w:rPr>
          <w:rFonts w:ascii="Arial" w:eastAsiaTheme="minorHAnsi" w:hAnsi="Arial" w:cs="Arial"/>
          <w:lang w:eastAsia="en-US"/>
        </w:rPr>
        <w:t xml:space="preserve"> с тем, что процент отчислений снизился с 10% в 2017 году до 7% в 2018 г.</w:t>
      </w:r>
    </w:p>
    <w:p w:rsidR="00E437D7" w:rsidRPr="00C8471B" w:rsidRDefault="00696CEB" w:rsidP="00696CEB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Налог на имущество - </w:t>
      </w:r>
      <w:r w:rsidR="00E437D7" w:rsidRPr="00C8471B">
        <w:rPr>
          <w:rFonts w:ascii="Arial" w:eastAsiaTheme="minorHAnsi" w:hAnsi="Arial" w:cs="Arial"/>
          <w:lang w:eastAsia="en-US"/>
        </w:rPr>
        <w:t>Поступление</w:t>
      </w:r>
      <w:r>
        <w:rPr>
          <w:rFonts w:ascii="Arial" w:eastAsiaTheme="minorHAnsi" w:hAnsi="Arial" w:cs="Arial"/>
          <w:lang w:eastAsia="en-US"/>
        </w:rPr>
        <w:t xml:space="preserve"> налога в 2018 году 10,8 т. р. </w:t>
      </w:r>
      <w:r w:rsidR="00E437D7" w:rsidRPr="00C8471B">
        <w:rPr>
          <w:rFonts w:ascii="Arial" w:eastAsiaTheme="minorHAnsi" w:hAnsi="Arial" w:cs="Arial"/>
          <w:lang w:eastAsia="en-US"/>
        </w:rPr>
        <w:t xml:space="preserve">по сравнению с 2017 годом больше на 0,8 т. р.  прошла частичная оплата </w:t>
      </w:r>
      <w:r>
        <w:rPr>
          <w:rFonts w:ascii="Arial" w:eastAsiaTheme="minorHAnsi" w:hAnsi="Arial" w:cs="Arial"/>
          <w:lang w:eastAsia="en-US"/>
        </w:rPr>
        <w:t>недоимки по данному налогу.</w:t>
      </w:r>
    </w:p>
    <w:p w:rsidR="00E437D7" w:rsidRPr="00C8471B" w:rsidRDefault="00E437D7" w:rsidP="00696CE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Земельный налог</w:t>
      </w:r>
      <w:r w:rsidR="00696CEB">
        <w:rPr>
          <w:rFonts w:ascii="Arial" w:eastAsiaTheme="minorHAnsi" w:hAnsi="Arial" w:cs="Arial"/>
          <w:lang w:eastAsia="en-US"/>
        </w:rPr>
        <w:t xml:space="preserve"> - </w:t>
      </w:r>
      <w:r w:rsidRPr="00C8471B">
        <w:rPr>
          <w:rFonts w:ascii="Arial" w:eastAsiaTheme="minorHAnsi" w:hAnsi="Arial" w:cs="Arial"/>
          <w:lang w:eastAsia="en-US"/>
        </w:rPr>
        <w:t>Поступление налога в 201</w:t>
      </w:r>
      <w:r w:rsidR="00696CEB">
        <w:rPr>
          <w:rFonts w:ascii="Arial" w:eastAsiaTheme="minorHAnsi" w:hAnsi="Arial" w:cs="Arial"/>
          <w:lang w:eastAsia="en-US"/>
        </w:rPr>
        <w:t xml:space="preserve">8 году составляет 246,9 т. р., </w:t>
      </w:r>
      <w:r w:rsidRPr="00C8471B">
        <w:rPr>
          <w:rFonts w:ascii="Arial" w:eastAsiaTheme="minorHAnsi" w:hAnsi="Arial" w:cs="Arial"/>
          <w:lang w:eastAsia="en-US"/>
        </w:rPr>
        <w:t>что на 1</w:t>
      </w:r>
      <w:r w:rsidR="00696CEB">
        <w:rPr>
          <w:rFonts w:ascii="Arial" w:eastAsiaTheme="minorHAnsi" w:hAnsi="Arial" w:cs="Arial"/>
          <w:lang w:eastAsia="en-US"/>
        </w:rPr>
        <w:t>86,1 т. р. больше поступления в 2017 году.</w:t>
      </w:r>
      <w:r w:rsidRPr="00C8471B">
        <w:rPr>
          <w:rFonts w:ascii="Arial" w:eastAsiaTheme="minorHAnsi" w:hAnsi="Arial" w:cs="Arial"/>
          <w:lang w:eastAsia="en-US"/>
        </w:rPr>
        <w:t xml:space="preserve"> </w:t>
      </w:r>
      <w:r w:rsidR="00696CEB">
        <w:rPr>
          <w:rFonts w:ascii="Arial" w:eastAsiaTheme="minorHAnsi" w:hAnsi="Arial" w:cs="Arial"/>
          <w:lang w:eastAsia="en-US"/>
        </w:rPr>
        <w:t xml:space="preserve">поступление земельного налога </w:t>
      </w:r>
      <w:r w:rsidRPr="00C8471B">
        <w:rPr>
          <w:rFonts w:ascii="Arial" w:eastAsiaTheme="minorHAnsi" w:hAnsi="Arial" w:cs="Arial"/>
          <w:lang w:eastAsia="en-US"/>
        </w:rPr>
        <w:t>выполнено к годовому ожиданию на 79,6 %. Появились новые плательщи</w:t>
      </w:r>
      <w:r w:rsidR="00696CEB">
        <w:rPr>
          <w:rFonts w:ascii="Arial" w:eastAsiaTheme="minorHAnsi" w:hAnsi="Arial" w:cs="Arial"/>
          <w:lang w:eastAsia="en-US"/>
        </w:rPr>
        <w:t>ки, юридические лица.</w:t>
      </w:r>
    </w:p>
    <w:p w:rsidR="00E437D7" w:rsidRPr="00C8471B" w:rsidRDefault="00E437D7" w:rsidP="00696CE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Государственная пошлина</w:t>
      </w:r>
      <w:r w:rsidR="00696CEB">
        <w:rPr>
          <w:rFonts w:ascii="Arial" w:eastAsiaTheme="minorHAnsi" w:hAnsi="Arial" w:cs="Arial"/>
          <w:lang w:eastAsia="en-US"/>
        </w:rPr>
        <w:t xml:space="preserve"> - </w:t>
      </w:r>
      <w:r w:rsidRPr="00C8471B">
        <w:rPr>
          <w:rFonts w:ascii="Arial" w:eastAsiaTheme="minorHAnsi" w:hAnsi="Arial" w:cs="Arial"/>
          <w:lang w:eastAsia="en-US"/>
        </w:rPr>
        <w:t>Поступление государственной пошлины за совершеннее нотариальных дейст</w:t>
      </w:r>
      <w:r w:rsidR="00696CEB">
        <w:rPr>
          <w:rFonts w:ascii="Arial" w:eastAsiaTheme="minorHAnsi" w:hAnsi="Arial" w:cs="Arial"/>
          <w:lang w:eastAsia="en-US"/>
        </w:rPr>
        <w:t xml:space="preserve">вий в 2018 году составляет 5,4 т. р., </w:t>
      </w:r>
      <w:r w:rsidRPr="00C8471B">
        <w:rPr>
          <w:rFonts w:ascii="Arial" w:eastAsiaTheme="minorHAnsi" w:hAnsi="Arial" w:cs="Arial"/>
          <w:lang w:eastAsia="en-US"/>
        </w:rPr>
        <w:t>что на 4,6 т. р. больше</w:t>
      </w:r>
      <w:r w:rsidR="00696CEB">
        <w:rPr>
          <w:rFonts w:ascii="Arial" w:eastAsiaTheme="minorHAnsi" w:hAnsi="Arial" w:cs="Arial"/>
          <w:lang w:eastAsia="en-US"/>
        </w:rPr>
        <w:t xml:space="preserve"> поступления чем в 2017 году. </w:t>
      </w:r>
      <w:r w:rsidRPr="00C8471B">
        <w:rPr>
          <w:rFonts w:ascii="Arial" w:eastAsiaTheme="minorHAnsi" w:hAnsi="Arial" w:cs="Arial"/>
          <w:lang w:eastAsia="en-US"/>
        </w:rPr>
        <w:t>В 2018 году нотариальные действия начал выполнять новый специалист только с июня месяца.</w:t>
      </w:r>
    </w:p>
    <w:p w:rsidR="00E437D7" w:rsidRPr="00C8471B" w:rsidRDefault="00E437D7" w:rsidP="00C8471B">
      <w:pPr>
        <w:jc w:val="both"/>
        <w:rPr>
          <w:rFonts w:ascii="Arial" w:eastAsiaTheme="minorHAnsi" w:hAnsi="Arial" w:cs="Arial"/>
          <w:lang w:eastAsia="en-US"/>
        </w:rPr>
      </w:pPr>
    </w:p>
    <w:p w:rsidR="00E437D7" w:rsidRPr="00C8471B" w:rsidRDefault="00696CEB" w:rsidP="00696CEB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Н</w:t>
      </w:r>
      <w:r w:rsidRPr="00C8471B">
        <w:rPr>
          <w:rFonts w:ascii="Arial" w:eastAsiaTheme="minorHAnsi" w:hAnsi="Arial" w:cs="Arial"/>
          <w:lang w:eastAsia="en-US"/>
        </w:rPr>
        <w:t>еналоговые поступления</w:t>
      </w:r>
    </w:p>
    <w:p w:rsidR="00E437D7" w:rsidRPr="00C8471B" w:rsidRDefault="00E437D7" w:rsidP="00C8471B">
      <w:pPr>
        <w:jc w:val="both"/>
        <w:rPr>
          <w:rFonts w:ascii="Arial" w:eastAsiaTheme="minorHAnsi" w:hAnsi="Arial" w:cs="Arial"/>
          <w:lang w:eastAsia="en-US"/>
        </w:rPr>
      </w:pPr>
    </w:p>
    <w:p w:rsidR="00E437D7" w:rsidRPr="00C8471B" w:rsidRDefault="00E437D7" w:rsidP="00696CE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Доходы от оказания платных услуг</w:t>
      </w:r>
      <w:r w:rsidR="00696CEB">
        <w:rPr>
          <w:rFonts w:ascii="Arial" w:eastAsiaTheme="minorHAnsi" w:hAnsi="Arial" w:cs="Arial"/>
          <w:lang w:eastAsia="en-US"/>
        </w:rPr>
        <w:t xml:space="preserve"> Поступление </w:t>
      </w:r>
      <w:r w:rsidRPr="00C8471B">
        <w:rPr>
          <w:rFonts w:ascii="Arial" w:eastAsiaTheme="minorHAnsi" w:hAnsi="Arial" w:cs="Arial"/>
          <w:lang w:eastAsia="en-US"/>
        </w:rPr>
        <w:t>платных услуг в 20</w:t>
      </w:r>
      <w:r w:rsidR="00696CEB">
        <w:rPr>
          <w:rFonts w:ascii="Arial" w:eastAsiaTheme="minorHAnsi" w:hAnsi="Arial" w:cs="Arial"/>
          <w:lang w:eastAsia="en-US"/>
        </w:rPr>
        <w:t xml:space="preserve">18 году составляет 63,5 т. р., </w:t>
      </w:r>
      <w:r w:rsidRPr="00C8471B">
        <w:rPr>
          <w:rFonts w:ascii="Arial" w:eastAsiaTheme="minorHAnsi" w:hAnsi="Arial" w:cs="Arial"/>
          <w:lang w:eastAsia="en-US"/>
        </w:rPr>
        <w:t>что н</w:t>
      </w:r>
      <w:r w:rsidR="00696CEB">
        <w:rPr>
          <w:rFonts w:ascii="Arial" w:eastAsiaTheme="minorHAnsi" w:hAnsi="Arial" w:cs="Arial"/>
          <w:lang w:eastAsia="en-US"/>
        </w:rPr>
        <w:t xml:space="preserve">а 9,5 т. р. меньше поступления </w:t>
      </w:r>
      <w:r w:rsidRPr="00C8471B">
        <w:rPr>
          <w:rFonts w:ascii="Arial" w:eastAsiaTheme="minorHAnsi" w:hAnsi="Arial" w:cs="Arial"/>
          <w:lang w:eastAsia="en-US"/>
        </w:rPr>
        <w:t xml:space="preserve">чем в 2016 году. По сравнению с прогнозируемым </w:t>
      </w:r>
      <w:r w:rsidR="00696CEB">
        <w:rPr>
          <w:rFonts w:ascii="Arial" w:eastAsiaTheme="minorHAnsi" w:hAnsi="Arial" w:cs="Arial"/>
          <w:lang w:eastAsia="en-US"/>
        </w:rPr>
        <w:t xml:space="preserve">поступлением выполнено на </w:t>
      </w:r>
      <w:r w:rsidRPr="00C8471B">
        <w:rPr>
          <w:rFonts w:ascii="Arial" w:eastAsiaTheme="minorHAnsi" w:hAnsi="Arial" w:cs="Arial"/>
          <w:lang w:eastAsia="en-US"/>
        </w:rPr>
        <w:t>85,</w:t>
      </w:r>
      <w:r w:rsidR="00696CEB">
        <w:rPr>
          <w:rFonts w:ascii="Arial" w:eastAsiaTheme="minorHAnsi" w:hAnsi="Arial" w:cs="Arial"/>
          <w:lang w:eastAsia="en-US"/>
        </w:rPr>
        <w:t xml:space="preserve">81%. Не      получили средства </w:t>
      </w:r>
      <w:r w:rsidRPr="00C8471B">
        <w:rPr>
          <w:rFonts w:ascii="Arial" w:eastAsiaTheme="minorHAnsi" w:hAnsi="Arial" w:cs="Arial"/>
          <w:lang w:eastAsia="en-US"/>
        </w:rPr>
        <w:t xml:space="preserve">в полном объёме </w:t>
      </w:r>
      <w:r w:rsidR="00696CEB">
        <w:rPr>
          <w:rFonts w:ascii="Arial" w:eastAsiaTheme="minorHAnsi" w:hAnsi="Arial" w:cs="Arial"/>
          <w:lang w:eastAsia="en-US"/>
        </w:rPr>
        <w:t>за проведение мероприятий.</w:t>
      </w:r>
    </w:p>
    <w:p w:rsidR="00E437D7" w:rsidRPr="00C8471B" w:rsidRDefault="00E437D7" w:rsidP="00696CE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Доходы от сдачи аренду имущества, находящееся в оперативном управлении поселений.</w:t>
      </w:r>
    </w:p>
    <w:p w:rsidR="00E437D7" w:rsidRPr="00C8471B" w:rsidRDefault="00E437D7" w:rsidP="00696CE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В первом полугодии поступления нет.</w:t>
      </w:r>
    </w:p>
    <w:p w:rsidR="00E437D7" w:rsidRPr="00C8471B" w:rsidRDefault="00E437D7" w:rsidP="00696CE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hAnsi="Arial" w:cs="Arial"/>
          <w:color w:val="000000"/>
        </w:rPr>
        <w:t>Платежи взымаемые органами местного самоуправления сельских поселений за выполнение определённых функций Поступило 1т.р.</w:t>
      </w:r>
    </w:p>
    <w:p w:rsidR="00E437D7" w:rsidRPr="00C8471B" w:rsidRDefault="00696CEB" w:rsidP="00C8471B">
      <w:pPr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За 6 месяцев 2018 год поступили из районного </w:t>
      </w:r>
      <w:r w:rsidR="00E437D7" w:rsidRPr="00C8471B">
        <w:rPr>
          <w:rFonts w:ascii="Arial" w:eastAsiaTheme="minorHAnsi" w:hAnsi="Arial" w:cs="Arial"/>
          <w:lang w:eastAsia="en-US"/>
        </w:rPr>
        <w:t>бюджетов</w:t>
      </w:r>
    </w:p>
    <w:p w:rsidR="00E437D7" w:rsidRPr="00C8471B" w:rsidRDefault="00696CEB" w:rsidP="00696CEB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3998317,17 руб. -- дотации бюджетам </w:t>
      </w:r>
      <w:r w:rsidR="00E437D7" w:rsidRPr="00C8471B">
        <w:rPr>
          <w:rFonts w:ascii="Arial" w:eastAsiaTheme="minorHAnsi" w:hAnsi="Arial" w:cs="Arial"/>
          <w:lang w:eastAsia="en-US"/>
        </w:rPr>
        <w:t>сельских поселений на выравнивание бюджетной обеспеченности.</w:t>
      </w:r>
    </w:p>
    <w:p w:rsidR="00E437D7" w:rsidRPr="00C8471B" w:rsidRDefault="00696CEB" w:rsidP="00696CEB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293787,40 руб.,-- </w:t>
      </w:r>
      <w:r w:rsidR="00E437D7" w:rsidRPr="00C8471B">
        <w:rPr>
          <w:rFonts w:ascii="Arial" w:eastAsiaTheme="minorHAnsi" w:hAnsi="Arial" w:cs="Arial"/>
          <w:lang w:eastAsia="en-US"/>
        </w:rPr>
        <w:t>субс</w:t>
      </w:r>
      <w:r>
        <w:rPr>
          <w:rFonts w:ascii="Arial" w:eastAsiaTheme="minorHAnsi" w:hAnsi="Arial" w:cs="Arial"/>
          <w:lang w:eastAsia="en-US"/>
        </w:rPr>
        <w:t xml:space="preserve">идия на  реализацию программы </w:t>
      </w:r>
      <w:r w:rsidR="00E437D7" w:rsidRPr="00C8471B">
        <w:rPr>
          <w:rFonts w:ascii="Arial" w:eastAsiaTheme="minorHAnsi" w:hAnsi="Arial" w:cs="Arial"/>
          <w:lang w:eastAsia="en-US"/>
        </w:rPr>
        <w:t>«Народная инициатива».</w:t>
      </w:r>
    </w:p>
    <w:p w:rsidR="00E437D7" w:rsidRPr="00C8471B" w:rsidRDefault="00E437D7" w:rsidP="00696CE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83336,61 руб. -- субвенция по ВУС</w:t>
      </w:r>
    </w:p>
    <w:p w:rsidR="00E437D7" w:rsidRPr="00C8471B" w:rsidRDefault="00696CEB" w:rsidP="00696CEB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6396,98 руб . -- </w:t>
      </w:r>
      <w:r w:rsidR="00E437D7" w:rsidRPr="00C8471B">
        <w:rPr>
          <w:rFonts w:ascii="Arial" w:eastAsiaTheme="minorHAnsi" w:hAnsi="Arial" w:cs="Arial"/>
          <w:lang w:eastAsia="en-US"/>
        </w:rPr>
        <w:t>не выясненная сумма.</w:t>
      </w:r>
    </w:p>
    <w:p w:rsidR="00E437D7" w:rsidRDefault="00696CEB" w:rsidP="00696CEB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Итого 4381838,16 рублей.</w:t>
      </w:r>
    </w:p>
    <w:p w:rsidR="00696CEB" w:rsidRPr="00C8471B" w:rsidRDefault="00696CEB" w:rsidP="00696CEB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437D7" w:rsidRDefault="00E437D7" w:rsidP="00696CEB">
      <w:pPr>
        <w:ind w:firstLine="709"/>
        <w:jc w:val="center"/>
        <w:outlineLvl w:val="0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Расходы бюджета КАРЫМСКОГО сельского поселения</w:t>
      </w:r>
    </w:p>
    <w:p w:rsidR="00696CEB" w:rsidRPr="00C8471B" w:rsidRDefault="00696CEB" w:rsidP="00696CEB">
      <w:pPr>
        <w:ind w:firstLine="709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E437D7" w:rsidRDefault="00E437D7" w:rsidP="00696CEB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Объем расходов бюджета КАРЫМСКОГО с</w:t>
      </w:r>
      <w:r w:rsidR="00696CEB">
        <w:rPr>
          <w:rFonts w:ascii="Arial" w:eastAsiaTheme="minorHAnsi" w:hAnsi="Arial" w:cs="Arial"/>
          <w:lang w:eastAsia="en-US"/>
        </w:rPr>
        <w:t xml:space="preserve">ельского поселения за 2017 год </w:t>
      </w:r>
      <w:r w:rsidRPr="00C8471B">
        <w:rPr>
          <w:rFonts w:ascii="Arial" w:eastAsiaTheme="minorHAnsi" w:hAnsi="Arial" w:cs="Arial"/>
          <w:lang w:eastAsia="en-US"/>
        </w:rPr>
        <w:t>составил: 5540241,30 руб.</w:t>
      </w:r>
    </w:p>
    <w:p w:rsidR="00696CEB" w:rsidRPr="00C8471B" w:rsidRDefault="00696CEB" w:rsidP="00696CEB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437D7" w:rsidRDefault="00E437D7" w:rsidP="00696CEB">
      <w:pPr>
        <w:ind w:firstLine="709"/>
        <w:jc w:val="center"/>
        <w:outlineLvl w:val="0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Раздел 01 «Общегосударственные вопросы»</w:t>
      </w:r>
    </w:p>
    <w:p w:rsidR="00696CEB" w:rsidRPr="00C8471B" w:rsidRDefault="00696CEB" w:rsidP="00696CEB">
      <w:pPr>
        <w:ind w:firstLine="709"/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E437D7" w:rsidRDefault="00696CEB" w:rsidP="00C0589C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Подраздел </w:t>
      </w:r>
      <w:r w:rsidR="00E437D7" w:rsidRPr="00C8471B">
        <w:rPr>
          <w:rFonts w:ascii="Arial" w:eastAsiaTheme="minorHAnsi" w:hAnsi="Arial" w:cs="Arial"/>
          <w:lang w:eastAsia="en-US"/>
        </w:rPr>
        <w:t>02 «Функционирование высшего должностного лица субъекта РФ и муниципального образования»</w:t>
      </w:r>
    </w:p>
    <w:p w:rsidR="00C0589C" w:rsidRPr="00C8471B" w:rsidRDefault="00C0589C" w:rsidP="00C0589C">
      <w:pPr>
        <w:jc w:val="center"/>
        <w:rPr>
          <w:rFonts w:ascii="Arial" w:eastAsiaTheme="minorHAnsi" w:hAnsi="Arial" w:cs="Arial"/>
          <w:lang w:eastAsia="en-US"/>
        </w:rPr>
      </w:pPr>
    </w:p>
    <w:p w:rsidR="00E437D7" w:rsidRPr="00C8471B" w:rsidRDefault="00E437D7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 xml:space="preserve">Объем расходов на содержание главы поселения составляет 530595,79 из них: 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409946,85 руб., --</w:t>
      </w:r>
      <w:r w:rsidR="00E437D7" w:rsidRPr="00C8471B">
        <w:rPr>
          <w:rFonts w:ascii="Arial" w:eastAsiaTheme="minorHAnsi" w:hAnsi="Arial" w:cs="Arial"/>
          <w:lang w:eastAsia="en-US"/>
        </w:rPr>
        <w:t xml:space="preserve"> оплата труда</w:t>
      </w:r>
    </w:p>
    <w:p w:rsidR="00E437D7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120648,94 руб., -- </w:t>
      </w:r>
      <w:r w:rsidR="00E437D7" w:rsidRPr="00C8471B">
        <w:rPr>
          <w:rFonts w:ascii="Arial" w:eastAsiaTheme="minorHAnsi" w:hAnsi="Arial" w:cs="Arial"/>
          <w:lang w:eastAsia="en-US"/>
        </w:rPr>
        <w:t>фонды начисления на фонд оплаты труда.</w:t>
      </w:r>
    </w:p>
    <w:p w:rsidR="00C0589C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437D7" w:rsidRDefault="00C0589C" w:rsidP="00C0589C">
      <w:pPr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Подраздел </w:t>
      </w:r>
      <w:r w:rsidR="00E437D7" w:rsidRPr="00C8471B">
        <w:rPr>
          <w:rFonts w:ascii="Arial" w:eastAsiaTheme="minorHAnsi" w:hAnsi="Arial" w:cs="Arial"/>
          <w:lang w:eastAsia="en-US"/>
        </w:rPr>
        <w:t>04 «Функционирование Правительства РФ, высших исполнительных органов государственной власти субъектов РФ, местных администраций»</w:t>
      </w:r>
    </w:p>
    <w:p w:rsidR="00C0589C" w:rsidRPr="00C8471B" w:rsidRDefault="00C0589C" w:rsidP="00C0589C">
      <w:pPr>
        <w:jc w:val="center"/>
        <w:rPr>
          <w:rFonts w:ascii="Arial" w:eastAsiaTheme="minorHAnsi" w:hAnsi="Arial" w:cs="Arial"/>
          <w:lang w:eastAsia="en-US"/>
        </w:rPr>
      </w:pP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Объем расходов </w:t>
      </w:r>
      <w:r w:rsidR="00E437D7" w:rsidRPr="00C8471B">
        <w:rPr>
          <w:rFonts w:ascii="Arial" w:eastAsiaTheme="minorHAnsi" w:hAnsi="Arial" w:cs="Arial"/>
          <w:lang w:eastAsia="en-US"/>
        </w:rPr>
        <w:t>составил 1688 970,19</w:t>
      </w:r>
      <w:r>
        <w:rPr>
          <w:rFonts w:ascii="Arial" w:eastAsiaTheme="minorHAnsi" w:hAnsi="Arial" w:cs="Arial"/>
          <w:lang w:eastAsia="en-US"/>
        </w:rPr>
        <w:t xml:space="preserve"> из них: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1111078,67 руб., -- оплата труда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442410,88 руб., -- </w:t>
      </w:r>
      <w:r w:rsidR="00E437D7" w:rsidRPr="00C8471B">
        <w:rPr>
          <w:rFonts w:ascii="Arial" w:eastAsiaTheme="minorHAnsi" w:hAnsi="Arial" w:cs="Arial"/>
          <w:lang w:eastAsia="en-US"/>
        </w:rPr>
        <w:t>фонды отчисления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75651,37 руб., -- </w:t>
      </w:r>
      <w:r w:rsidR="00E437D7" w:rsidRPr="00C8471B">
        <w:rPr>
          <w:rFonts w:ascii="Arial" w:eastAsiaTheme="minorHAnsi" w:hAnsi="Arial" w:cs="Arial"/>
          <w:lang w:eastAsia="en-US"/>
        </w:rPr>
        <w:t>коммунальны</w:t>
      </w:r>
      <w:r>
        <w:rPr>
          <w:rFonts w:ascii="Arial" w:eastAsiaTheme="minorHAnsi" w:hAnsi="Arial" w:cs="Arial"/>
          <w:lang w:eastAsia="en-US"/>
        </w:rPr>
        <w:t>е платежи., из них эл. энергия 11564,46;</w:t>
      </w:r>
      <w:r w:rsidR="00E437D7" w:rsidRPr="00C8471B">
        <w:rPr>
          <w:rFonts w:ascii="Arial" w:eastAsiaTheme="minorHAnsi" w:hAnsi="Arial" w:cs="Arial"/>
          <w:lang w:eastAsia="en-US"/>
        </w:rPr>
        <w:t xml:space="preserve"> отопление  64086,91 руб. Тарифы утверждены службой по тарифам Иркутской области, приказ № 239-спр от 20. 09. 2017 года, </w:t>
      </w:r>
      <w:r>
        <w:rPr>
          <w:rFonts w:ascii="Arial" w:eastAsiaTheme="minorHAnsi" w:hAnsi="Arial" w:cs="Arial"/>
          <w:lang w:eastAsia="en-US"/>
        </w:rPr>
        <w:t>составляют 2083,45 руб./Гкал, потребление</w:t>
      </w:r>
      <w:r w:rsidR="00E437D7" w:rsidRPr="00C8471B">
        <w:rPr>
          <w:rFonts w:ascii="Arial" w:eastAsiaTheme="minorHAnsi" w:hAnsi="Arial" w:cs="Arial"/>
          <w:lang w:eastAsia="en-US"/>
        </w:rPr>
        <w:t xml:space="preserve"> за отопительный сезон 34,605 Гкал.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18000,00 руб., -- </w:t>
      </w:r>
      <w:r w:rsidR="00E437D7" w:rsidRPr="00C8471B">
        <w:rPr>
          <w:rFonts w:ascii="Arial" w:eastAsiaTheme="minorHAnsi" w:hAnsi="Arial" w:cs="Arial"/>
          <w:lang w:eastAsia="en-US"/>
        </w:rPr>
        <w:t>обслуживание сайта</w:t>
      </w:r>
    </w:p>
    <w:p w:rsidR="00E437D7" w:rsidRPr="00C8471B" w:rsidRDefault="00E437D7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4500,</w:t>
      </w:r>
      <w:r w:rsidR="00C0589C">
        <w:rPr>
          <w:rFonts w:ascii="Arial" w:eastAsiaTheme="minorHAnsi" w:hAnsi="Arial" w:cs="Arial"/>
          <w:lang w:eastAsia="en-US"/>
        </w:rPr>
        <w:t xml:space="preserve">00 руб., -- </w:t>
      </w:r>
      <w:r w:rsidRPr="00C8471B">
        <w:rPr>
          <w:rFonts w:ascii="Arial" w:eastAsiaTheme="minorHAnsi" w:hAnsi="Arial" w:cs="Arial"/>
          <w:lang w:eastAsia="en-US"/>
        </w:rPr>
        <w:t>обучение специалиста по выполнению нотариальных действий.</w:t>
      </w:r>
    </w:p>
    <w:p w:rsidR="00E437D7" w:rsidRPr="00C8471B" w:rsidRDefault="00E437D7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27 000,00 руб. – ГСМ для служебного автомобиля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5330,00 руб. -- </w:t>
      </w:r>
      <w:r w:rsidR="00E437D7" w:rsidRPr="00C8471B">
        <w:rPr>
          <w:rFonts w:ascii="Arial" w:eastAsiaTheme="minorHAnsi" w:hAnsi="Arial" w:cs="Arial"/>
          <w:lang w:eastAsia="en-US"/>
        </w:rPr>
        <w:t>Запасные части для служебного автомобиля.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4500,00 руб. -- </w:t>
      </w:r>
      <w:r w:rsidR="00E437D7" w:rsidRPr="00C8471B">
        <w:rPr>
          <w:rFonts w:ascii="Arial" w:eastAsiaTheme="minorHAnsi" w:hAnsi="Arial" w:cs="Arial"/>
          <w:lang w:eastAsia="en-US"/>
        </w:rPr>
        <w:t>картриджи ля принтеров.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315,55 руб., -- </w:t>
      </w:r>
      <w:r w:rsidR="00E437D7" w:rsidRPr="00C8471B">
        <w:rPr>
          <w:rFonts w:ascii="Arial" w:eastAsiaTheme="minorHAnsi" w:hAnsi="Arial" w:cs="Arial"/>
          <w:lang w:eastAsia="en-US"/>
        </w:rPr>
        <w:t xml:space="preserve">транспортный </w:t>
      </w:r>
      <w:r>
        <w:rPr>
          <w:rFonts w:ascii="Arial" w:eastAsiaTheme="minorHAnsi" w:hAnsi="Arial" w:cs="Arial"/>
          <w:lang w:eastAsia="en-US"/>
        </w:rPr>
        <w:t xml:space="preserve">налог за </w:t>
      </w:r>
      <w:r w:rsidR="00E437D7" w:rsidRPr="00C8471B">
        <w:rPr>
          <w:rFonts w:ascii="Arial" w:eastAsiaTheme="minorHAnsi" w:hAnsi="Arial" w:cs="Arial"/>
          <w:lang w:eastAsia="en-US"/>
        </w:rPr>
        <w:t>служебный автомобиль.</w:t>
      </w:r>
    </w:p>
    <w:p w:rsidR="00E437D7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183,72 руб. --</w:t>
      </w:r>
      <w:r w:rsidR="00E437D7" w:rsidRPr="00C8471B">
        <w:rPr>
          <w:rFonts w:ascii="Arial" w:eastAsiaTheme="minorHAnsi" w:hAnsi="Arial" w:cs="Arial"/>
          <w:lang w:eastAsia="en-US"/>
        </w:rPr>
        <w:t xml:space="preserve"> уплата п</w:t>
      </w:r>
      <w:r>
        <w:rPr>
          <w:rFonts w:ascii="Arial" w:eastAsiaTheme="minorHAnsi" w:hAnsi="Arial" w:cs="Arial"/>
          <w:lang w:eastAsia="en-US"/>
        </w:rPr>
        <w:t xml:space="preserve">еней за несвоевременную уплату </w:t>
      </w:r>
      <w:r w:rsidR="00E437D7" w:rsidRPr="00C8471B">
        <w:rPr>
          <w:rFonts w:ascii="Arial" w:eastAsiaTheme="minorHAnsi" w:hAnsi="Arial" w:cs="Arial"/>
          <w:lang w:eastAsia="en-US"/>
        </w:rPr>
        <w:t>налогов.</w:t>
      </w:r>
    </w:p>
    <w:p w:rsidR="00C0589C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437D7" w:rsidRDefault="00E437D7" w:rsidP="00C0589C">
      <w:pPr>
        <w:jc w:val="center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Подраздел 13 «Осуществление гос.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правонарушениях»</w:t>
      </w:r>
    </w:p>
    <w:p w:rsidR="00C0589C" w:rsidRPr="00C8471B" w:rsidRDefault="00C0589C" w:rsidP="00C0589C">
      <w:pPr>
        <w:jc w:val="center"/>
        <w:rPr>
          <w:rFonts w:ascii="Arial" w:eastAsiaTheme="minorHAnsi" w:hAnsi="Arial" w:cs="Arial"/>
          <w:lang w:eastAsia="en-US"/>
        </w:rPr>
      </w:pPr>
    </w:p>
    <w:p w:rsidR="00E437D7" w:rsidRDefault="00E437D7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Расходов нет</w:t>
      </w:r>
    </w:p>
    <w:p w:rsidR="00C0589C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437D7" w:rsidRDefault="00E437D7" w:rsidP="00C0589C">
      <w:pPr>
        <w:jc w:val="center"/>
        <w:outlineLvl w:val="0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Раздел 02 «Национальная оборона»</w:t>
      </w:r>
    </w:p>
    <w:p w:rsidR="00C0589C" w:rsidRPr="00C8471B" w:rsidRDefault="00C0589C" w:rsidP="00C0589C">
      <w:pPr>
        <w:jc w:val="center"/>
        <w:outlineLvl w:val="0"/>
        <w:rPr>
          <w:rFonts w:ascii="Arial" w:eastAsiaTheme="minorHAnsi" w:hAnsi="Arial" w:cs="Arial"/>
          <w:lang w:eastAsia="en-US"/>
        </w:rPr>
      </w:pPr>
    </w:p>
    <w:p w:rsidR="00E437D7" w:rsidRDefault="00E437D7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Подраздел 03 «Мобилизационная и вневойсковая подготовка»</w:t>
      </w:r>
    </w:p>
    <w:p w:rsidR="00C0589C" w:rsidRPr="00C8471B" w:rsidRDefault="00C0589C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E437D7" w:rsidRPr="00C8471B" w:rsidRDefault="00E437D7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Объем расходов на содержание единицы осуществляющей первичный воинский учёт на террит</w:t>
      </w:r>
      <w:r w:rsidR="00C0589C">
        <w:rPr>
          <w:rFonts w:ascii="Arial" w:eastAsiaTheme="minorHAnsi" w:hAnsi="Arial" w:cs="Arial"/>
          <w:lang w:eastAsia="en-US"/>
        </w:rPr>
        <w:t xml:space="preserve">ориях, где отсутствуют военные </w:t>
      </w:r>
      <w:r w:rsidRPr="00C8471B">
        <w:rPr>
          <w:rFonts w:ascii="Arial" w:eastAsiaTheme="minorHAnsi" w:hAnsi="Arial" w:cs="Arial"/>
          <w:lang w:eastAsia="en-US"/>
        </w:rPr>
        <w:t>коми</w:t>
      </w:r>
      <w:r w:rsidR="00C0589C">
        <w:rPr>
          <w:rFonts w:ascii="Arial" w:eastAsiaTheme="minorHAnsi" w:hAnsi="Arial" w:cs="Arial"/>
          <w:lang w:eastAsia="en-US"/>
        </w:rPr>
        <w:t xml:space="preserve">ссариаты, составляет </w:t>
      </w:r>
      <w:r w:rsidRPr="00C8471B">
        <w:rPr>
          <w:rFonts w:ascii="Arial" w:eastAsiaTheme="minorHAnsi" w:hAnsi="Arial" w:cs="Arial"/>
          <w:lang w:eastAsia="en-US"/>
        </w:rPr>
        <w:t>83336,61 руб. их них: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64367,79 руб. -- оплата труда</w:t>
      </w:r>
    </w:p>
    <w:p w:rsidR="00E437D7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18968,82 руб. -- </w:t>
      </w:r>
      <w:r w:rsidR="00E437D7" w:rsidRPr="00C8471B">
        <w:rPr>
          <w:rFonts w:ascii="Arial" w:eastAsiaTheme="minorHAnsi" w:hAnsi="Arial" w:cs="Arial"/>
          <w:lang w:eastAsia="en-US"/>
        </w:rPr>
        <w:t>фонды отчисления</w:t>
      </w:r>
    </w:p>
    <w:p w:rsidR="00C0589C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437D7" w:rsidRDefault="00E437D7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Раздел 03 «Национальная безопасность и правоохранительная деятельность»</w:t>
      </w:r>
    </w:p>
    <w:p w:rsidR="00C0589C" w:rsidRPr="00C8471B" w:rsidRDefault="00C0589C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E437D7" w:rsidRDefault="00E437D7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Подраздел</w:t>
      </w:r>
      <w:r w:rsidR="00C0589C">
        <w:rPr>
          <w:rFonts w:ascii="Arial" w:eastAsiaTheme="minorHAnsi" w:hAnsi="Arial" w:cs="Arial"/>
          <w:lang w:eastAsia="en-US"/>
        </w:rPr>
        <w:t xml:space="preserve"> </w:t>
      </w:r>
      <w:r w:rsidRPr="00C8471B">
        <w:rPr>
          <w:rFonts w:ascii="Arial" w:eastAsiaTheme="minorHAnsi" w:hAnsi="Arial" w:cs="Arial"/>
          <w:lang w:eastAsia="en-US"/>
        </w:rPr>
        <w:t>09 «Мероприятия по предупреждению и ликвидации последствий ЧС»</w:t>
      </w:r>
    </w:p>
    <w:p w:rsidR="00C0589C" w:rsidRPr="00C8471B" w:rsidRDefault="00C0589C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E437D7" w:rsidRPr="00C8471B" w:rsidRDefault="00E437D7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Объем расходов в сумме 70751,35</w:t>
      </w:r>
      <w:r w:rsidR="00C0589C">
        <w:rPr>
          <w:rFonts w:ascii="Arial" w:eastAsiaTheme="minorHAnsi" w:hAnsi="Arial" w:cs="Arial"/>
          <w:lang w:eastAsia="en-US"/>
        </w:rPr>
        <w:t xml:space="preserve"> руб. </w:t>
      </w:r>
      <w:r w:rsidRPr="00C8471B">
        <w:rPr>
          <w:rFonts w:ascii="Arial" w:eastAsiaTheme="minorHAnsi" w:hAnsi="Arial" w:cs="Arial"/>
          <w:lang w:eastAsia="en-US"/>
        </w:rPr>
        <w:t>из них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65751,35 руб. -- оплата </w:t>
      </w:r>
      <w:r w:rsidR="00E437D7" w:rsidRPr="00C8471B">
        <w:rPr>
          <w:rFonts w:ascii="Arial" w:eastAsiaTheme="minorHAnsi" w:hAnsi="Arial" w:cs="Arial"/>
          <w:lang w:eastAsia="en-US"/>
        </w:rPr>
        <w:t xml:space="preserve">труда и фонды начисления на ФОТ водителя пожарной машины по договору: </w:t>
      </w:r>
    </w:p>
    <w:p w:rsidR="00E437D7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5000 руб., -- </w:t>
      </w:r>
      <w:r w:rsidR="00E437D7" w:rsidRPr="00C8471B">
        <w:rPr>
          <w:rFonts w:ascii="Arial" w:eastAsiaTheme="minorHAnsi" w:hAnsi="Arial" w:cs="Arial"/>
          <w:lang w:eastAsia="en-US"/>
        </w:rPr>
        <w:t>ГСМ на тушение пожаров</w:t>
      </w:r>
    </w:p>
    <w:p w:rsidR="00C0589C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437D7" w:rsidRDefault="00C0589C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Раздел 04</w:t>
      </w:r>
      <w:r w:rsidR="00E437D7" w:rsidRPr="00C8471B">
        <w:rPr>
          <w:rFonts w:ascii="Arial" w:eastAsiaTheme="minorHAnsi" w:hAnsi="Arial" w:cs="Arial"/>
          <w:lang w:eastAsia="en-US"/>
        </w:rPr>
        <w:t xml:space="preserve"> «Национальная экономика»</w:t>
      </w:r>
    </w:p>
    <w:p w:rsidR="00C0589C" w:rsidRPr="00C8471B" w:rsidRDefault="00C0589C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E437D7" w:rsidRDefault="00C0589C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Подраздел 09 </w:t>
      </w:r>
      <w:r w:rsidR="00E437D7" w:rsidRPr="00C8471B">
        <w:rPr>
          <w:rFonts w:ascii="Arial" w:eastAsiaTheme="minorHAnsi" w:hAnsi="Arial" w:cs="Arial"/>
          <w:lang w:eastAsia="en-US"/>
        </w:rPr>
        <w:t>«Дорожное хозяйство»</w:t>
      </w:r>
    </w:p>
    <w:p w:rsidR="00C0589C" w:rsidRPr="00C8471B" w:rsidRDefault="00C0589C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E437D7" w:rsidRPr="00C8471B" w:rsidRDefault="00E437D7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 xml:space="preserve">Объем </w:t>
      </w:r>
      <w:r w:rsidR="00C0589C">
        <w:rPr>
          <w:rFonts w:ascii="Arial" w:eastAsiaTheme="minorHAnsi" w:hAnsi="Arial" w:cs="Arial"/>
          <w:lang w:eastAsia="en-US"/>
        </w:rPr>
        <w:t xml:space="preserve">расходов составил </w:t>
      </w:r>
      <w:r w:rsidRPr="00C8471B">
        <w:rPr>
          <w:rFonts w:ascii="Arial" w:eastAsiaTheme="minorHAnsi" w:hAnsi="Arial" w:cs="Arial"/>
          <w:lang w:eastAsia="en-US"/>
        </w:rPr>
        <w:t>220500 руб. из них:</w:t>
      </w:r>
    </w:p>
    <w:p w:rsidR="00E437D7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220500 руб. -- плата за градирование дорог </w:t>
      </w:r>
      <w:r w:rsidR="00E437D7" w:rsidRPr="00C8471B">
        <w:rPr>
          <w:rFonts w:ascii="Arial" w:eastAsiaTheme="minorHAnsi" w:hAnsi="Arial" w:cs="Arial"/>
          <w:lang w:eastAsia="en-US"/>
        </w:rPr>
        <w:t>в поселении.</w:t>
      </w:r>
    </w:p>
    <w:p w:rsidR="00C0589C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437D7" w:rsidRDefault="00C0589C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Подраздел 12 </w:t>
      </w:r>
      <w:r w:rsidR="00E437D7" w:rsidRPr="00C8471B">
        <w:rPr>
          <w:rFonts w:ascii="Arial" w:eastAsiaTheme="minorHAnsi" w:hAnsi="Arial" w:cs="Arial"/>
          <w:lang w:eastAsia="en-US"/>
        </w:rPr>
        <w:t>«Прочие вопросы национальной экономики»</w:t>
      </w:r>
    </w:p>
    <w:p w:rsidR="00C0589C" w:rsidRPr="00C8471B" w:rsidRDefault="00C0589C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E437D7" w:rsidRDefault="00E437D7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Расходов нет</w:t>
      </w:r>
    </w:p>
    <w:p w:rsidR="00C0589C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437D7" w:rsidRDefault="00E437D7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lastRenderedPageBreak/>
        <w:t>Раздел 05 «Жилищно-коммунальное хозяйство»</w:t>
      </w:r>
    </w:p>
    <w:p w:rsidR="00C0589C" w:rsidRPr="00C8471B" w:rsidRDefault="00C0589C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E437D7" w:rsidRDefault="00C0589C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Подраздел </w:t>
      </w:r>
      <w:r w:rsidR="00E437D7" w:rsidRPr="00C8471B">
        <w:rPr>
          <w:rFonts w:ascii="Arial" w:eastAsiaTheme="minorHAnsi" w:hAnsi="Arial" w:cs="Arial"/>
          <w:lang w:eastAsia="en-US"/>
        </w:rPr>
        <w:t>02</w:t>
      </w:r>
      <w:r>
        <w:rPr>
          <w:rFonts w:ascii="Arial" w:eastAsiaTheme="minorHAnsi" w:hAnsi="Arial" w:cs="Arial"/>
          <w:lang w:eastAsia="en-US"/>
        </w:rPr>
        <w:t xml:space="preserve"> </w:t>
      </w:r>
      <w:r w:rsidR="00E437D7" w:rsidRPr="00C8471B">
        <w:rPr>
          <w:rFonts w:ascii="Arial" w:eastAsiaTheme="minorHAnsi" w:hAnsi="Arial" w:cs="Arial"/>
          <w:lang w:eastAsia="en-US"/>
        </w:rPr>
        <w:t>«Водоснабжение»</w:t>
      </w:r>
    </w:p>
    <w:p w:rsidR="00C0589C" w:rsidRPr="00C8471B" w:rsidRDefault="00C0589C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Объем расходов составил </w:t>
      </w:r>
      <w:r w:rsidR="00E437D7" w:rsidRPr="00C8471B">
        <w:rPr>
          <w:rFonts w:ascii="Arial" w:eastAsiaTheme="minorHAnsi" w:hAnsi="Arial" w:cs="Arial"/>
          <w:lang w:eastAsia="en-US"/>
        </w:rPr>
        <w:t>257445,33 руб. из них: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15292,99 руб., -- Эл энергия водокачек.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85341,34 руб., </w:t>
      </w:r>
      <w:r w:rsidR="00E437D7" w:rsidRPr="00C8471B">
        <w:rPr>
          <w:rFonts w:ascii="Arial" w:eastAsiaTheme="minorHAnsi" w:hAnsi="Arial" w:cs="Arial"/>
          <w:lang w:eastAsia="en-US"/>
        </w:rPr>
        <w:t>-- оплата труда фонды начи</w:t>
      </w:r>
      <w:r>
        <w:rPr>
          <w:rFonts w:ascii="Arial" w:eastAsiaTheme="minorHAnsi" w:hAnsi="Arial" w:cs="Arial"/>
          <w:lang w:eastAsia="en-US"/>
        </w:rPr>
        <w:t>сления на ФОТ водозаборщиков.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60000 руб., -- </w:t>
      </w:r>
      <w:r w:rsidR="00E437D7" w:rsidRPr="00C8471B">
        <w:rPr>
          <w:rFonts w:ascii="Arial" w:eastAsiaTheme="minorHAnsi" w:hAnsi="Arial" w:cs="Arial"/>
          <w:lang w:eastAsia="en-US"/>
        </w:rPr>
        <w:t>ремонта водо</w:t>
      </w:r>
      <w:r>
        <w:rPr>
          <w:rFonts w:ascii="Arial" w:eastAsiaTheme="minorHAnsi" w:hAnsi="Arial" w:cs="Arial"/>
          <w:lang w:eastAsia="en-US"/>
        </w:rPr>
        <w:t xml:space="preserve">качки по </w:t>
      </w:r>
      <w:r w:rsidR="00E437D7" w:rsidRPr="00C8471B">
        <w:rPr>
          <w:rFonts w:ascii="Arial" w:eastAsiaTheme="minorHAnsi" w:hAnsi="Arial" w:cs="Arial"/>
          <w:lang w:eastAsia="en-US"/>
        </w:rPr>
        <w:t>ул. Совхозная 5.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96811 руб. </w:t>
      </w:r>
      <w:r w:rsidR="00E437D7" w:rsidRPr="00C8471B">
        <w:rPr>
          <w:rFonts w:ascii="Arial" w:eastAsiaTheme="minorHAnsi" w:hAnsi="Arial" w:cs="Arial"/>
          <w:lang w:eastAsia="en-US"/>
        </w:rPr>
        <w:t>Приобретение эл. Двигателя для котельной за счет средств «Народная инициатива»</w:t>
      </w:r>
    </w:p>
    <w:p w:rsidR="00E437D7" w:rsidRPr="00C8471B" w:rsidRDefault="00E437D7" w:rsidP="00C0589C">
      <w:pPr>
        <w:jc w:val="both"/>
        <w:rPr>
          <w:rFonts w:ascii="Arial" w:eastAsiaTheme="minorHAnsi" w:hAnsi="Arial" w:cs="Arial"/>
          <w:lang w:eastAsia="en-US"/>
        </w:rPr>
      </w:pPr>
    </w:p>
    <w:p w:rsidR="00E437D7" w:rsidRDefault="00C0589C" w:rsidP="00C0589C">
      <w:pPr>
        <w:ind w:hanging="18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Подраздел </w:t>
      </w:r>
      <w:r w:rsidR="00E437D7" w:rsidRPr="00C8471B">
        <w:rPr>
          <w:rFonts w:ascii="Arial" w:eastAsiaTheme="minorHAnsi" w:hAnsi="Arial" w:cs="Arial"/>
          <w:lang w:eastAsia="en-US"/>
        </w:rPr>
        <w:t>03 «Благоустройство»</w:t>
      </w:r>
    </w:p>
    <w:p w:rsidR="00C0589C" w:rsidRPr="00C8471B" w:rsidRDefault="00C0589C" w:rsidP="00C0589C">
      <w:pPr>
        <w:ind w:hanging="180"/>
        <w:jc w:val="center"/>
        <w:rPr>
          <w:rFonts w:ascii="Arial" w:eastAsiaTheme="minorHAnsi" w:hAnsi="Arial" w:cs="Arial"/>
          <w:lang w:eastAsia="en-US"/>
        </w:rPr>
      </w:pP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Объем расходов составляет </w:t>
      </w:r>
      <w:r w:rsidR="00E437D7" w:rsidRPr="00C8471B">
        <w:rPr>
          <w:rFonts w:ascii="Arial" w:eastAsiaTheme="minorHAnsi" w:hAnsi="Arial" w:cs="Arial"/>
          <w:lang w:eastAsia="en-US"/>
        </w:rPr>
        <w:t>241273,36 руб.  из них: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30085,66 руб., </w:t>
      </w:r>
      <w:r w:rsidR="00E437D7" w:rsidRPr="00C8471B">
        <w:rPr>
          <w:rFonts w:ascii="Arial" w:eastAsiaTheme="minorHAnsi" w:hAnsi="Arial" w:cs="Arial"/>
          <w:lang w:eastAsia="en-US"/>
        </w:rPr>
        <w:t>- уличное освещение.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11243,70 руб., -- </w:t>
      </w:r>
      <w:r w:rsidR="00E437D7" w:rsidRPr="00C8471B">
        <w:rPr>
          <w:rFonts w:ascii="Arial" w:eastAsiaTheme="minorHAnsi" w:hAnsi="Arial" w:cs="Arial"/>
          <w:lang w:eastAsia="en-US"/>
        </w:rPr>
        <w:t>За содержание тр</w:t>
      </w:r>
      <w:r>
        <w:rPr>
          <w:rFonts w:ascii="Arial" w:eastAsiaTheme="minorHAnsi" w:hAnsi="Arial" w:cs="Arial"/>
          <w:lang w:eastAsia="en-US"/>
        </w:rPr>
        <w:t>ансформатора по ул. Набережная.</w:t>
      </w:r>
    </w:p>
    <w:p w:rsidR="00E437D7" w:rsidRPr="00C8471B" w:rsidRDefault="00C0589C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197944,54 руб. -- </w:t>
      </w:r>
      <w:r w:rsidR="00E437D7" w:rsidRPr="00C8471B">
        <w:rPr>
          <w:rFonts w:ascii="Arial" w:eastAsiaTheme="minorHAnsi" w:hAnsi="Arial" w:cs="Arial"/>
          <w:lang w:eastAsia="en-US"/>
        </w:rPr>
        <w:t>Приобретение фонарей уличного осв</w:t>
      </w:r>
      <w:r>
        <w:rPr>
          <w:rFonts w:ascii="Arial" w:eastAsiaTheme="minorHAnsi" w:hAnsi="Arial" w:cs="Arial"/>
          <w:lang w:eastAsia="en-US"/>
        </w:rPr>
        <w:t>ещения и комплектующих к ним. (</w:t>
      </w:r>
      <w:r w:rsidR="00E437D7" w:rsidRPr="00C8471B">
        <w:rPr>
          <w:rFonts w:ascii="Arial" w:eastAsiaTheme="minorHAnsi" w:hAnsi="Arial" w:cs="Arial"/>
          <w:lang w:eastAsia="en-US"/>
        </w:rPr>
        <w:t>За счёт средств «Народная инициатива»)</w:t>
      </w:r>
    </w:p>
    <w:p w:rsidR="00E437D7" w:rsidRPr="00C8471B" w:rsidRDefault="00C0589C" w:rsidP="00C8471B">
      <w:pPr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1999,46 руб. -- </w:t>
      </w:r>
      <w:r w:rsidR="00E437D7" w:rsidRPr="00C8471B">
        <w:rPr>
          <w:rFonts w:ascii="Arial" w:eastAsiaTheme="minorHAnsi" w:hAnsi="Arial" w:cs="Arial"/>
          <w:lang w:eastAsia="en-US"/>
        </w:rPr>
        <w:t>Софинансирование программы «Народная инициатива»</w:t>
      </w:r>
    </w:p>
    <w:p w:rsidR="00E437D7" w:rsidRPr="00C8471B" w:rsidRDefault="00E437D7" w:rsidP="00C8471B">
      <w:pPr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E437D7" w:rsidRDefault="00E437D7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Раздел 08 «Культура»</w:t>
      </w:r>
    </w:p>
    <w:p w:rsidR="00C0589C" w:rsidRPr="00C8471B" w:rsidRDefault="00C0589C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E437D7" w:rsidRDefault="00E437D7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Подраздел   01  «Дома Культуры, другие учреждения культуры»</w:t>
      </w:r>
    </w:p>
    <w:p w:rsidR="00C0589C" w:rsidRPr="00C8471B" w:rsidRDefault="00C0589C" w:rsidP="00C0589C">
      <w:pPr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E437D7" w:rsidRPr="00C8471B" w:rsidRDefault="00E437D7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Объ</w:t>
      </w:r>
      <w:r w:rsidR="00C0589C">
        <w:rPr>
          <w:rFonts w:ascii="Arial" w:eastAsiaTheme="minorHAnsi" w:hAnsi="Arial" w:cs="Arial"/>
          <w:lang w:eastAsia="en-US"/>
        </w:rPr>
        <w:t xml:space="preserve">ем расходов по данному разделу составили </w:t>
      </w:r>
      <w:r w:rsidRPr="00C8471B">
        <w:rPr>
          <w:rFonts w:ascii="Arial" w:eastAsiaTheme="minorHAnsi" w:hAnsi="Arial" w:cs="Arial"/>
          <w:lang w:eastAsia="en-US"/>
        </w:rPr>
        <w:t>2154374,17 руб</w:t>
      </w:r>
      <w:r w:rsidR="00C0589C">
        <w:rPr>
          <w:rFonts w:ascii="Arial" w:eastAsiaTheme="minorHAnsi" w:hAnsi="Arial" w:cs="Arial"/>
          <w:lang w:eastAsia="en-US"/>
        </w:rPr>
        <w:t>., из них:</w:t>
      </w:r>
    </w:p>
    <w:p w:rsidR="00E437D7" w:rsidRPr="00C8471B" w:rsidRDefault="00E437D7" w:rsidP="00C0589C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111</w:t>
      </w:r>
      <w:r w:rsidR="0033771A">
        <w:rPr>
          <w:rFonts w:ascii="Arial" w:eastAsiaTheme="minorHAnsi" w:hAnsi="Arial" w:cs="Arial"/>
          <w:lang w:eastAsia="en-US"/>
        </w:rPr>
        <w:t xml:space="preserve">9461,52 руб.,-- оплата труда </w:t>
      </w:r>
      <w:r w:rsidRPr="00C8471B">
        <w:rPr>
          <w:rFonts w:ascii="Arial" w:eastAsiaTheme="minorHAnsi" w:hAnsi="Arial" w:cs="Arial"/>
          <w:lang w:eastAsia="en-US"/>
        </w:rPr>
        <w:t xml:space="preserve">в 2017 г. рассчитывается исходя из среднемесячной оплаты 25670,90 руб. </w:t>
      </w:r>
    </w:p>
    <w:p w:rsidR="00E437D7" w:rsidRPr="00C8471B" w:rsidRDefault="0033771A" w:rsidP="0033771A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333034,03 руб., -- </w:t>
      </w:r>
      <w:r w:rsidR="00E437D7" w:rsidRPr="00C8471B">
        <w:rPr>
          <w:rFonts w:ascii="Arial" w:eastAsiaTheme="minorHAnsi" w:hAnsi="Arial" w:cs="Arial"/>
          <w:lang w:eastAsia="en-US"/>
        </w:rPr>
        <w:t>фонды отчисления</w:t>
      </w:r>
    </w:p>
    <w:p w:rsidR="00E437D7" w:rsidRPr="00C8471B" w:rsidRDefault="0033771A" w:rsidP="0033771A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59764,20 руб., -- </w:t>
      </w:r>
      <w:r w:rsidR="00E437D7" w:rsidRPr="00C8471B">
        <w:rPr>
          <w:rFonts w:ascii="Arial" w:eastAsiaTheme="minorHAnsi" w:hAnsi="Arial" w:cs="Arial"/>
          <w:lang w:eastAsia="en-US"/>
        </w:rPr>
        <w:t>электроэнергия</w:t>
      </w:r>
    </w:p>
    <w:p w:rsidR="00E437D7" w:rsidRPr="00C8471B" w:rsidRDefault="0033771A" w:rsidP="0033771A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291099,64 руб., -- </w:t>
      </w:r>
      <w:r w:rsidR="00E437D7" w:rsidRPr="00C8471B">
        <w:rPr>
          <w:rFonts w:ascii="Arial" w:eastAsiaTheme="minorHAnsi" w:hAnsi="Arial" w:cs="Arial"/>
          <w:lang w:eastAsia="en-US"/>
        </w:rPr>
        <w:t>отопление, тарифы утверждены службой по тарифам Иркутской области, приказ № 239-спр от 20. 09. 2017 год</w:t>
      </w:r>
      <w:r>
        <w:rPr>
          <w:rFonts w:ascii="Arial" w:eastAsiaTheme="minorHAnsi" w:hAnsi="Arial" w:cs="Arial"/>
          <w:lang w:eastAsia="en-US"/>
        </w:rPr>
        <w:t xml:space="preserve">а, составляют 2083,45уб/Гкал, </w:t>
      </w:r>
      <w:r w:rsidR="00E437D7" w:rsidRPr="00C8471B">
        <w:rPr>
          <w:rFonts w:ascii="Arial" w:eastAsiaTheme="minorHAnsi" w:hAnsi="Arial" w:cs="Arial"/>
          <w:lang w:eastAsia="en-US"/>
        </w:rPr>
        <w:t>потребление за отопительный сезон 157,185 Гкал.</w:t>
      </w:r>
    </w:p>
    <w:p w:rsidR="00E437D7" w:rsidRPr="00C8471B" w:rsidRDefault="0033771A" w:rsidP="0033771A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344674,84 руб. -- </w:t>
      </w:r>
      <w:r w:rsidR="00E437D7" w:rsidRPr="00C8471B">
        <w:rPr>
          <w:rFonts w:ascii="Arial" w:eastAsiaTheme="minorHAnsi" w:hAnsi="Arial" w:cs="Arial"/>
          <w:lang w:eastAsia="en-US"/>
        </w:rPr>
        <w:t>оплата труда и фонды на</w:t>
      </w:r>
      <w:r>
        <w:rPr>
          <w:rFonts w:ascii="Arial" w:eastAsiaTheme="minorHAnsi" w:hAnsi="Arial" w:cs="Arial"/>
          <w:lang w:eastAsia="en-US"/>
        </w:rPr>
        <w:t xml:space="preserve">числения на ФОТ по договорам </w:t>
      </w:r>
      <w:r w:rsidR="00E437D7" w:rsidRPr="00C8471B">
        <w:rPr>
          <w:rFonts w:ascii="Arial" w:eastAsiaTheme="minorHAnsi" w:hAnsi="Arial" w:cs="Arial"/>
          <w:lang w:eastAsia="en-US"/>
        </w:rPr>
        <w:t>техническому персоналу дома культуры.</w:t>
      </w:r>
    </w:p>
    <w:p w:rsidR="00E437D7" w:rsidRPr="00C8471B" w:rsidRDefault="0033771A" w:rsidP="0033771A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6000,00 руб., -- </w:t>
      </w:r>
      <w:r w:rsidR="00E437D7" w:rsidRPr="00C8471B">
        <w:rPr>
          <w:rFonts w:ascii="Arial" w:eastAsiaTheme="minorHAnsi" w:hAnsi="Arial" w:cs="Arial"/>
          <w:lang w:eastAsia="en-US"/>
        </w:rPr>
        <w:t>оплата услуг за обслуживание противопожарной сигнализации</w:t>
      </w:r>
    </w:p>
    <w:p w:rsidR="00E437D7" w:rsidRPr="00C8471B" w:rsidRDefault="0033771A" w:rsidP="0033771A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339,94 руб. -- </w:t>
      </w:r>
      <w:r w:rsidR="00E437D7" w:rsidRPr="00C8471B">
        <w:rPr>
          <w:rFonts w:ascii="Arial" w:eastAsiaTheme="minorHAnsi" w:hAnsi="Arial" w:cs="Arial"/>
          <w:lang w:eastAsia="en-US"/>
        </w:rPr>
        <w:t>уплата пеней за несв</w:t>
      </w:r>
      <w:r>
        <w:rPr>
          <w:rFonts w:ascii="Arial" w:eastAsiaTheme="minorHAnsi" w:hAnsi="Arial" w:cs="Arial"/>
          <w:lang w:eastAsia="en-US"/>
        </w:rPr>
        <w:t xml:space="preserve">оевременную уплату </w:t>
      </w:r>
      <w:r w:rsidR="00E437D7" w:rsidRPr="00C8471B">
        <w:rPr>
          <w:rFonts w:ascii="Arial" w:eastAsiaTheme="minorHAnsi" w:hAnsi="Arial" w:cs="Arial"/>
          <w:lang w:eastAsia="en-US"/>
        </w:rPr>
        <w:t>налогов.</w:t>
      </w:r>
    </w:p>
    <w:p w:rsidR="00E437D7" w:rsidRPr="00C8471B" w:rsidRDefault="00E437D7" w:rsidP="0033771A">
      <w:pPr>
        <w:jc w:val="both"/>
        <w:rPr>
          <w:rFonts w:ascii="Arial" w:eastAsiaTheme="minorHAnsi" w:hAnsi="Arial" w:cs="Arial"/>
          <w:lang w:eastAsia="en-US"/>
        </w:rPr>
      </w:pPr>
    </w:p>
    <w:p w:rsidR="00E437D7" w:rsidRDefault="0033771A" w:rsidP="0033771A">
      <w:pPr>
        <w:ind w:firstLine="54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Раздел 10 </w:t>
      </w:r>
      <w:r w:rsidR="00E437D7" w:rsidRPr="00C8471B">
        <w:rPr>
          <w:rFonts w:ascii="Arial" w:eastAsiaTheme="minorHAnsi" w:hAnsi="Arial" w:cs="Arial"/>
          <w:lang w:eastAsia="en-US"/>
        </w:rPr>
        <w:t>«Социальная политика»</w:t>
      </w:r>
    </w:p>
    <w:p w:rsidR="0033771A" w:rsidRPr="00C8471B" w:rsidRDefault="0033771A" w:rsidP="0033771A">
      <w:pPr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E437D7" w:rsidRDefault="0033771A" w:rsidP="0033771A">
      <w:pPr>
        <w:ind w:firstLine="54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Подраздел </w:t>
      </w:r>
      <w:r w:rsidR="00E437D7" w:rsidRPr="00C8471B">
        <w:rPr>
          <w:rFonts w:ascii="Arial" w:eastAsiaTheme="minorHAnsi" w:hAnsi="Arial" w:cs="Arial"/>
          <w:lang w:eastAsia="en-US"/>
        </w:rPr>
        <w:t>01 «Пенсионное обеспечение»</w:t>
      </w:r>
    </w:p>
    <w:p w:rsidR="0033771A" w:rsidRPr="00C8471B" w:rsidRDefault="0033771A" w:rsidP="0033771A">
      <w:pPr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E437D7" w:rsidRDefault="00E437D7" w:rsidP="0033771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60109,00 руб., пе</w:t>
      </w:r>
      <w:r w:rsidR="0033771A">
        <w:rPr>
          <w:rFonts w:ascii="Arial" w:eastAsiaTheme="minorHAnsi" w:hAnsi="Arial" w:cs="Arial"/>
          <w:lang w:eastAsia="en-US"/>
        </w:rPr>
        <w:t>нсия муниципальным пенсионерам.</w:t>
      </w:r>
      <w:r w:rsidRPr="00C8471B">
        <w:rPr>
          <w:rFonts w:ascii="Arial" w:eastAsiaTheme="minorHAnsi" w:hAnsi="Arial" w:cs="Arial"/>
          <w:lang w:eastAsia="en-US"/>
        </w:rPr>
        <w:t xml:space="preserve"> Расчёт пенсии</w:t>
      </w:r>
      <w:r w:rsidR="0033771A">
        <w:rPr>
          <w:rFonts w:ascii="Arial" w:eastAsiaTheme="minorHAnsi" w:hAnsi="Arial" w:cs="Arial"/>
          <w:lang w:eastAsia="en-US"/>
        </w:rPr>
        <w:t xml:space="preserve"> регулировался ежеквартально по</w:t>
      </w:r>
      <w:r w:rsidRPr="00C8471B">
        <w:rPr>
          <w:rFonts w:ascii="Arial" w:eastAsiaTheme="minorHAnsi" w:hAnsi="Arial" w:cs="Arial"/>
          <w:lang w:eastAsia="en-US"/>
        </w:rPr>
        <w:t xml:space="preserve"> прожиточному минимуму в Иркутской области установленному Постановлением Правительства Иркутской области.</w:t>
      </w:r>
    </w:p>
    <w:p w:rsidR="0033771A" w:rsidRPr="00C8471B" w:rsidRDefault="0033771A" w:rsidP="0033771A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437D7" w:rsidRDefault="00E437D7" w:rsidP="0033771A">
      <w:pPr>
        <w:ind w:firstLine="540"/>
        <w:jc w:val="center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Раздел</w:t>
      </w:r>
      <w:r w:rsidR="0033771A">
        <w:rPr>
          <w:rFonts w:ascii="Arial" w:eastAsiaTheme="minorHAnsi" w:hAnsi="Arial" w:cs="Arial"/>
          <w:lang w:eastAsia="en-US"/>
        </w:rPr>
        <w:t xml:space="preserve"> </w:t>
      </w:r>
      <w:r w:rsidRPr="00C8471B">
        <w:rPr>
          <w:rFonts w:ascii="Arial" w:eastAsiaTheme="minorHAnsi" w:hAnsi="Arial" w:cs="Arial"/>
          <w:lang w:eastAsia="en-US"/>
        </w:rPr>
        <w:t>11 «Мероприятия в области спорта»</w:t>
      </w:r>
    </w:p>
    <w:p w:rsidR="0033771A" w:rsidRPr="00C8471B" w:rsidRDefault="0033771A" w:rsidP="0033771A">
      <w:pPr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E437D7" w:rsidRDefault="0033771A" w:rsidP="0033771A">
      <w:pPr>
        <w:ind w:firstLine="54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Подраздел 05 </w:t>
      </w:r>
      <w:r w:rsidR="00E437D7" w:rsidRPr="00C8471B">
        <w:rPr>
          <w:rFonts w:ascii="Arial" w:eastAsiaTheme="minorHAnsi" w:hAnsi="Arial" w:cs="Arial"/>
          <w:lang w:eastAsia="en-US"/>
        </w:rPr>
        <w:t>Мероприятия в области спорта»</w:t>
      </w:r>
    </w:p>
    <w:p w:rsidR="0033771A" w:rsidRPr="00C8471B" w:rsidRDefault="0033771A" w:rsidP="0033771A">
      <w:pPr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E437D7" w:rsidRDefault="00E437D7" w:rsidP="0033771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расходов по данному разделу нет</w:t>
      </w:r>
    </w:p>
    <w:p w:rsidR="0033771A" w:rsidRPr="00C8471B" w:rsidRDefault="0033771A" w:rsidP="0033771A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437D7" w:rsidRDefault="00E437D7" w:rsidP="0033771A">
      <w:pPr>
        <w:ind w:firstLine="540"/>
        <w:jc w:val="center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lastRenderedPageBreak/>
        <w:t>Раздел 14 «Межбюджетные трансферты»</w:t>
      </w:r>
    </w:p>
    <w:p w:rsidR="0033771A" w:rsidRPr="00C8471B" w:rsidRDefault="0033771A" w:rsidP="0033771A">
      <w:pPr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E437D7" w:rsidRDefault="00E437D7" w:rsidP="0033771A">
      <w:pPr>
        <w:ind w:firstLine="540"/>
        <w:jc w:val="center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Подраздел 03 Полномочия переданные по соглашения в Администрацию МО Куйтунский район</w:t>
      </w:r>
    </w:p>
    <w:p w:rsidR="0033771A" w:rsidRPr="00C8471B" w:rsidRDefault="0033771A" w:rsidP="0033771A">
      <w:pPr>
        <w:ind w:firstLine="540"/>
        <w:jc w:val="center"/>
        <w:rPr>
          <w:rFonts w:ascii="Arial" w:eastAsiaTheme="minorHAnsi" w:hAnsi="Arial" w:cs="Arial"/>
          <w:lang w:eastAsia="en-US"/>
        </w:rPr>
      </w:pPr>
    </w:p>
    <w:p w:rsidR="00E437D7" w:rsidRPr="00C8471B" w:rsidRDefault="00E437D7" w:rsidP="0033771A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C8471B">
        <w:rPr>
          <w:rFonts w:ascii="Arial" w:eastAsiaTheme="minorHAnsi" w:hAnsi="Arial" w:cs="Arial"/>
          <w:lang w:eastAsia="en-US"/>
        </w:rPr>
        <w:t>Объем расходов по данному разделу составил 232885,50 руб.</w:t>
      </w:r>
    </w:p>
    <w:p w:rsidR="00E437D7" w:rsidRPr="00C8471B" w:rsidRDefault="0033771A" w:rsidP="0033771A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Из бюджета Карымского МО</w:t>
      </w:r>
      <w:r w:rsidR="00E437D7" w:rsidRPr="00C8471B">
        <w:rPr>
          <w:rFonts w:ascii="Arial" w:eastAsiaTheme="minorHAnsi" w:hAnsi="Arial" w:cs="Arial"/>
          <w:lang w:eastAsia="en-US"/>
        </w:rPr>
        <w:t xml:space="preserve"> в 2018 году прошла выплата на погашение кредита п</w:t>
      </w:r>
      <w:r>
        <w:rPr>
          <w:rFonts w:ascii="Arial" w:eastAsiaTheme="minorHAnsi" w:hAnsi="Arial" w:cs="Arial"/>
          <w:lang w:eastAsia="en-US"/>
        </w:rPr>
        <w:t xml:space="preserve">олученного в 2014 году в сумме </w:t>
      </w:r>
      <w:bookmarkStart w:id="0" w:name="_GoBack"/>
      <w:bookmarkEnd w:id="0"/>
      <w:r w:rsidR="00E437D7" w:rsidRPr="00C8471B">
        <w:rPr>
          <w:rFonts w:ascii="Arial" w:eastAsiaTheme="minorHAnsi" w:hAnsi="Arial" w:cs="Arial"/>
          <w:lang w:eastAsia="en-US"/>
        </w:rPr>
        <w:t>506936 руб.</w:t>
      </w:r>
    </w:p>
    <w:p w:rsidR="006557CC" w:rsidRPr="00C8471B" w:rsidRDefault="006557CC" w:rsidP="00C8471B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sectPr w:rsidR="006557CC" w:rsidRPr="00C8471B" w:rsidSect="006557CC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7CA" w:rsidRDefault="00E707CA">
      <w:r>
        <w:separator/>
      </w:r>
    </w:p>
  </w:endnote>
  <w:endnote w:type="continuationSeparator" w:id="0">
    <w:p w:rsidR="00E707CA" w:rsidRDefault="00E70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7CA" w:rsidRDefault="00E707CA">
      <w:r>
        <w:separator/>
      </w:r>
    </w:p>
  </w:footnote>
  <w:footnote w:type="continuationSeparator" w:id="0">
    <w:p w:rsidR="00E707CA" w:rsidRDefault="00E707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10CDE"/>
    <w:multiLevelType w:val="hybridMultilevel"/>
    <w:tmpl w:val="979A9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B46681"/>
    <w:multiLevelType w:val="hybridMultilevel"/>
    <w:tmpl w:val="CC242C4C"/>
    <w:lvl w:ilvl="0" w:tplc="AB58003A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</w:lvl>
    <w:lvl w:ilvl="1" w:tplc="123CF1F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D62087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E96B6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DF435E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094E21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9C2CA1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3DEE2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8CB478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60B"/>
    <w:rsid w:val="00066754"/>
    <w:rsid w:val="001E7074"/>
    <w:rsid w:val="002650A3"/>
    <w:rsid w:val="002A5258"/>
    <w:rsid w:val="002B52A0"/>
    <w:rsid w:val="002F316A"/>
    <w:rsid w:val="0033771A"/>
    <w:rsid w:val="00342851"/>
    <w:rsid w:val="004C460B"/>
    <w:rsid w:val="00570BCD"/>
    <w:rsid w:val="006557CC"/>
    <w:rsid w:val="00691B83"/>
    <w:rsid w:val="00696CEB"/>
    <w:rsid w:val="006D31C1"/>
    <w:rsid w:val="00761378"/>
    <w:rsid w:val="007820EB"/>
    <w:rsid w:val="007B0E45"/>
    <w:rsid w:val="00B16144"/>
    <w:rsid w:val="00C0589C"/>
    <w:rsid w:val="00C8471B"/>
    <w:rsid w:val="00CD0983"/>
    <w:rsid w:val="00CD7147"/>
    <w:rsid w:val="00D85C68"/>
    <w:rsid w:val="00DB4CC6"/>
    <w:rsid w:val="00E437D7"/>
    <w:rsid w:val="00E707CA"/>
    <w:rsid w:val="00E83734"/>
    <w:rsid w:val="00E8438A"/>
    <w:rsid w:val="00F7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8DB26-4846-49C2-B2C8-A6B49B65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PlusNormal">
    <w:name w:val="ConsPlusNormal"/>
    <w:rsid w:val="00D85C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D85C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570BC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4">
    <w:name w:val="Нижний колонтитул Знак"/>
    <w:basedOn w:val="a0"/>
    <w:link w:val="a3"/>
    <w:rsid w:val="00570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0BCD"/>
  </w:style>
  <w:style w:type="paragraph" w:customStyle="1" w:styleId="ConsPlusNonformat">
    <w:name w:val="ConsPlusNonformat"/>
    <w:rsid w:val="00570BC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570BCD"/>
    <w:rPr>
      <w:b/>
      <w:bCs/>
      <w:spacing w:val="4"/>
      <w:sz w:val="21"/>
      <w:szCs w:val="21"/>
      <w:shd w:val="clear" w:color="auto" w:fill="FFFFFF"/>
    </w:rPr>
  </w:style>
  <w:style w:type="character" w:customStyle="1" w:styleId="21">
    <w:name w:val="Основной текст (2) + Не полужирный"/>
    <w:aliases w:val="Интервал 0 pt"/>
    <w:rsid w:val="00570BCD"/>
    <w:rPr>
      <w:b/>
      <w:bCs/>
      <w:spacing w:val="5"/>
      <w:sz w:val="21"/>
      <w:szCs w:val="21"/>
      <w:lang w:bidi="ar-SA"/>
    </w:rPr>
  </w:style>
  <w:style w:type="character" w:customStyle="1" w:styleId="23pt">
    <w:name w:val="Основной текст (2) + Интервал 3 pt"/>
    <w:rsid w:val="00570BCD"/>
    <w:rPr>
      <w:b/>
      <w:bCs/>
      <w:spacing w:val="69"/>
      <w:sz w:val="21"/>
      <w:szCs w:val="21"/>
      <w:lang w:bidi="ar-SA"/>
    </w:rPr>
  </w:style>
  <w:style w:type="character" w:customStyle="1" w:styleId="a6">
    <w:name w:val="Оглавление_"/>
    <w:link w:val="a7"/>
    <w:rsid w:val="00570BCD"/>
    <w:rPr>
      <w:spacing w:val="2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0BCD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b/>
      <w:bCs/>
      <w:spacing w:val="4"/>
      <w:sz w:val="21"/>
      <w:szCs w:val="21"/>
      <w:lang w:eastAsia="en-US"/>
    </w:rPr>
  </w:style>
  <w:style w:type="paragraph" w:customStyle="1" w:styleId="a7">
    <w:name w:val="Оглавление"/>
    <w:basedOn w:val="a"/>
    <w:link w:val="a6"/>
    <w:rsid w:val="00570BCD"/>
    <w:pPr>
      <w:widowControl w:val="0"/>
      <w:shd w:val="clear" w:color="auto" w:fill="FFFFFF"/>
      <w:spacing w:line="226" w:lineRule="exact"/>
    </w:pPr>
    <w:rPr>
      <w:rFonts w:asciiTheme="minorHAnsi" w:eastAsiaTheme="minorHAnsi" w:hAnsiTheme="minorHAnsi" w:cstheme="minorBidi"/>
      <w:spacing w:val="2"/>
      <w:sz w:val="18"/>
      <w:szCs w:val="18"/>
      <w:lang w:eastAsia="en-US"/>
    </w:rPr>
  </w:style>
  <w:style w:type="character" w:customStyle="1" w:styleId="a8">
    <w:name w:val="Основной текст_"/>
    <w:rsid w:val="00570BCD"/>
    <w:rPr>
      <w:spacing w:val="5"/>
      <w:sz w:val="21"/>
      <w:szCs w:val="21"/>
      <w:lang w:bidi="ar-SA"/>
    </w:rPr>
  </w:style>
  <w:style w:type="paragraph" w:styleId="a9">
    <w:name w:val="List Paragraph"/>
    <w:basedOn w:val="a"/>
    <w:uiPriority w:val="34"/>
    <w:qFormat/>
    <w:rsid w:val="002650A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6675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667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655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6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2018-05-17T06:15:00Z</dcterms:created>
  <dcterms:modified xsi:type="dcterms:W3CDTF">2018-11-15T06:28:00Z</dcterms:modified>
</cp:coreProperties>
</file>