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EE6D0B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F8673C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EE6D0B">
        <w:rPr>
          <w:rFonts w:ascii="Times New Roman" w:hAnsi="Times New Roman" w:cs="Times New Roman"/>
          <w:b/>
          <w:sz w:val="28"/>
          <w:szCs w:val="28"/>
        </w:rPr>
        <w:t>152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E6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EE6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2022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01.04.2022г. 12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E6D0B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ПОДГОТОВКЕ К ЛЕСОПОЖАРНОМУ 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  <w:lang w:eastAsia="zh-CN"/>
        </w:rPr>
        <w:t>ПЕРИОДУ 2022 ГОДА</w:t>
      </w:r>
    </w:p>
    <w:p w:rsidR="00EE6D0B" w:rsidRPr="00EE6D0B" w:rsidRDefault="00EE6D0B" w:rsidP="00EE6D0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№ 131</w:t>
      </w:r>
      <w:r w:rsidRPr="00EE6D0B">
        <w:rPr>
          <w:rFonts w:ascii="Arial" w:eastAsia="Times New Roman" w:hAnsi="Arial" w:cs="Arial"/>
          <w:sz w:val="24"/>
          <w:szCs w:val="24"/>
        </w:rPr>
        <w:t xml:space="preserve"> от 0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6.10.2003 года «Об общих принципах организации местного самоуправления в Российской Федерации»</w:t>
      </w:r>
      <w:r w:rsidRPr="00EE6D0B">
        <w:rPr>
          <w:rFonts w:ascii="Arial" w:eastAsia="Times New Roman" w:hAnsi="Arial" w:cs="Arial"/>
          <w:sz w:val="24"/>
          <w:szCs w:val="24"/>
        </w:rPr>
        <w:t>, Постановления Правительства Иркутской области от 14.03.2017 г. № 145-пп, руководствуясь Уставом муниципального образования</w:t>
      </w:r>
      <w:r w:rsidRPr="00EE6D0B">
        <w:rPr>
          <w:rFonts w:ascii="Arial" w:eastAsia="Times New Roman" w:hAnsi="Arial" w:cs="Arial"/>
          <w:spacing w:val="-5"/>
          <w:sz w:val="24"/>
          <w:szCs w:val="24"/>
        </w:rPr>
        <w:t xml:space="preserve"> Карымского сельского поселения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EE6D0B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Calibri" w:hAnsi="Arial" w:cs="Arial"/>
          <w:spacing w:val="-5"/>
          <w:sz w:val="24"/>
          <w:szCs w:val="24"/>
          <w:lang w:eastAsia="en-US"/>
        </w:rPr>
        <w:t xml:space="preserve">Главному специалисту администрации Карымского сельского поселения КорниенкоЕ.С. 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1.Разработать и утвердить план мероприятий по очистке территорий с.Карымск, ст.Кимильтей от сухой растительности, особенно в пределах противопожарных расстояний от хозяйственных и жилых строений до лесных массивов.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2.Разработать и утвердить план мероприятий по выполнению минерализованных полос шириной не менее 5 метров вдоль границ населенных пунктов с. Карымск, ст. Кимильтей с очисткой их от кустарников и от сухой растительности.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3.Разработать</w:t>
      </w:r>
      <w:r w:rsidRPr="00EE6D0B">
        <w:rPr>
          <w:rFonts w:ascii="Arial" w:eastAsia="Calibri" w:hAnsi="Arial" w:cs="Arial"/>
          <w:spacing w:val="-5"/>
          <w:sz w:val="24"/>
          <w:szCs w:val="24"/>
          <w:lang w:eastAsia="en-US"/>
        </w:rPr>
        <w:t xml:space="preserve"> и утвердить </w:t>
      </w:r>
      <w:r w:rsidRPr="00EE6D0B">
        <w:rPr>
          <w:rFonts w:ascii="Arial" w:eastAsia="Calibri" w:hAnsi="Arial" w:cs="Arial"/>
          <w:sz w:val="24"/>
          <w:szCs w:val="24"/>
          <w:lang w:eastAsia="en-US"/>
        </w:rPr>
        <w:t>план мероприятий по подготовке к лесопожарному периоду 2022 года на территории МО «Карымское сельское поселение»;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 xml:space="preserve">Подготовке к лесопожарному периоду 2022 года 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на территории МО «Карымское сельское поселение»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111"/>
        <w:gridCol w:w="2269"/>
        <w:gridCol w:w="2518"/>
      </w:tblGrid>
      <w:tr w:rsidR="00EE6D0B" w:rsidRPr="00EE6D0B" w:rsidTr="00FA44E9">
        <w:tc>
          <w:tcPr>
            <w:tcW w:w="353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147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118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Сроки</w:t>
            </w:r>
          </w:p>
        </w:tc>
        <w:tc>
          <w:tcPr>
            <w:tcW w:w="131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Исполнители</w:t>
            </w:r>
          </w:p>
        </w:tc>
      </w:tr>
      <w:tr w:rsidR="00EE6D0B" w:rsidRPr="00EE6D0B" w:rsidTr="00FA44E9">
        <w:trPr>
          <w:trHeight w:val="3312"/>
        </w:trPr>
        <w:tc>
          <w:tcPr>
            <w:tcW w:w="353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7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Постоянно на пожароопасный период</w:t>
            </w:r>
          </w:p>
        </w:tc>
        <w:tc>
          <w:tcPr>
            <w:tcW w:w="131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E6D0B" w:rsidRPr="00EE6D0B" w:rsidTr="00FA44E9">
        <w:trPr>
          <w:trHeight w:val="3078"/>
        </w:trPr>
        <w:tc>
          <w:tcPr>
            <w:tcW w:w="353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2147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Провести сходы граждан, </w:t>
            </w:r>
            <w:r w:rsidRPr="00EE6D0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активизировать противопожарную пропаганду с населением Карымского сельского поселения в течение всего 2018 года</w:t>
            </w:r>
          </w:p>
        </w:tc>
        <w:tc>
          <w:tcPr>
            <w:tcW w:w="118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Ежеквартально в каждом населённом пункте; 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потоянно на пожароопасный период</w:t>
            </w:r>
          </w:p>
        </w:tc>
        <w:tc>
          <w:tcPr>
            <w:tcW w:w="131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Глава Карымского МО Тихонова О.И.,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Главный специалист администрации Карымского сельского поселения Корниенко Е.С.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E6D0B" w:rsidRPr="00EE6D0B" w:rsidTr="00FA44E9">
        <w:tc>
          <w:tcPr>
            <w:tcW w:w="353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2147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Усилить контроль за исполнением гражданами и обязанности иметь в 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помещениях и строениях,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131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Глава Карымского МО Тихнова О.И.,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Главный специалист администрации Карымского сельского поселения Корниенко Е.С.</w:t>
            </w:r>
          </w:p>
        </w:tc>
      </w:tr>
      <w:tr w:rsidR="00EE6D0B" w:rsidRPr="00EE6D0B" w:rsidTr="00FA44E9">
        <w:tc>
          <w:tcPr>
            <w:tcW w:w="353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2147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131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Глава Карымского МО Тихонова О.И.</w:t>
            </w:r>
          </w:p>
        </w:tc>
      </w:tr>
      <w:tr w:rsidR="00EE6D0B" w:rsidRPr="00EE6D0B" w:rsidTr="00FA44E9">
        <w:tc>
          <w:tcPr>
            <w:tcW w:w="353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2147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Категорически запретить пожоги сухой растительности, мусора и отходов производства на территории населенных пунктов, ликвидировать горение на свалках мусора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Постоянно на пожароопасный период</w:t>
            </w:r>
          </w:p>
        </w:tc>
        <w:tc>
          <w:tcPr>
            <w:tcW w:w="131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Глава Карымского МО Тихонова О.И., руководители предприятий, участковый</w:t>
            </w:r>
          </w:p>
        </w:tc>
      </w:tr>
      <w:tr w:rsidR="00EE6D0B" w:rsidRPr="00EE6D0B" w:rsidTr="00FA44E9">
        <w:tc>
          <w:tcPr>
            <w:tcW w:w="353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2147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Провести ревизию вод источников,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18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131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Глава Карымского МО Тихонова О.И. 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Главный специалист ГО ЧС и ЖКХ Карымского МО Корниенко Е.С.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E6D0B" w:rsidRPr="00EE6D0B" w:rsidTr="00FA44E9">
        <w:trPr>
          <w:trHeight w:val="3053"/>
        </w:trPr>
        <w:tc>
          <w:tcPr>
            <w:tcW w:w="353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2147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Провести с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18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Весь пожароопасный период</w:t>
            </w:r>
          </w:p>
        </w:tc>
        <w:tc>
          <w:tcPr>
            <w:tcW w:w="131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Главный специалист администрации Карымского сельского поселения Корниенко Е.С., 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руководители предприятий, организаций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E6D0B" w:rsidRPr="00EE6D0B" w:rsidTr="00FA44E9">
        <w:tc>
          <w:tcPr>
            <w:tcW w:w="353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2147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Провести мероприятия по очистке территорий всех населённых пунктов Карымского сельского поселения от сухой растительности, особенно в пределах противопожарных 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расстояний от хозяйственных и жилых строений до лесных массивов.</w:t>
            </w:r>
          </w:p>
        </w:tc>
        <w:tc>
          <w:tcPr>
            <w:tcW w:w="118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С момента схода снежного покрова и оттаивания почвы</w:t>
            </w:r>
          </w:p>
        </w:tc>
        <w:tc>
          <w:tcPr>
            <w:tcW w:w="131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Глава Карымского МО Тихонова О.И.,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главный специалист администрации 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Карымского сельского поселения Корниенко Е.С.</w:t>
            </w:r>
          </w:p>
        </w:tc>
      </w:tr>
      <w:tr w:rsidR="00EE6D0B" w:rsidRPr="00EE6D0B" w:rsidTr="00FA44E9">
        <w:trPr>
          <w:trHeight w:val="3059"/>
        </w:trPr>
        <w:tc>
          <w:tcPr>
            <w:tcW w:w="353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2147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Провести мероприятия по опашке (обновлению минерализованных полос) по периметру населённых пунктов Карымского сельского поселения, в весенний период 2022 г.</w:t>
            </w:r>
          </w:p>
        </w:tc>
        <w:tc>
          <w:tcPr>
            <w:tcW w:w="118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С момента схода снежного покрова и оттаивания почвы</w:t>
            </w:r>
          </w:p>
        </w:tc>
        <w:tc>
          <w:tcPr>
            <w:tcW w:w="1315" w:type="pct"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Глава Карымского МО Тихонова О.И.,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6D0B">
              <w:rPr>
                <w:rFonts w:ascii="Courier New" w:eastAsia="Times New Roman" w:hAnsi="Courier New" w:cs="Courier New"/>
                <w:sz w:val="20"/>
                <w:szCs w:val="20"/>
              </w:rPr>
              <w:t>Главный специалист администрации Карымского сельского поселения Корниенко Е.С.</w:t>
            </w:r>
          </w:p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E6D0B" w:rsidRPr="00EE6D0B" w:rsidRDefault="00EE6D0B" w:rsidP="00EE6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01.04.2022г. 13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E6D0B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</w:t>
      </w:r>
      <w:r w:rsidRPr="00EE6D0B">
        <w:rPr>
          <w:rFonts w:ascii="Arial" w:eastAsia="Calibri" w:hAnsi="Arial" w:cs="Arial"/>
          <w:b/>
          <w:sz w:val="32"/>
          <w:szCs w:val="32"/>
          <w:lang w:eastAsia="en-US"/>
        </w:rPr>
        <w:t>МЕРОПРИЯТИЯХ ПО ЗАЩИТЕ НАСЕЛЁННЫХ ПУНКТОВ НА ТЕРРИТОРИИ КАРЫМСКОГО СЕЛЬСКОГО ПОСЕЛЕНИЯ ОТ ПЕРЕХОДА ЛЕСНЫХ, СТЕПНЫХ (ТРАВЯНЫХ) ПОЖАРОВ В ЖИЛОЙ СЕКТОР</w:t>
      </w:r>
    </w:p>
    <w:p w:rsidR="00EE6D0B" w:rsidRPr="00EE6D0B" w:rsidRDefault="00EE6D0B" w:rsidP="00EE6D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lastRenderedPageBreak/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№ 131</w:t>
      </w:r>
      <w:r w:rsidRPr="00EE6D0B">
        <w:rPr>
          <w:rFonts w:ascii="Arial" w:eastAsia="Times New Roman" w:hAnsi="Arial" w:cs="Arial"/>
          <w:sz w:val="24"/>
          <w:szCs w:val="24"/>
        </w:rPr>
        <w:t xml:space="preserve"> от 0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6.10.2003 года «Об общих принципах организации местного самоуправления в Российской Федерации»</w:t>
      </w:r>
      <w:r w:rsidRPr="00EE6D0B">
        <w:rPr>
          <w:rFonts w:ascii="Arial" w:eastAsia="Times New Roman" w:hAnsi="Arial" w:cs="Arial"/>
          <w:sz w:val="24"/>
          <w:szCs w:val="24"/>
        </w:rPr>
        <w:t xml:space="preserve">, Постановления Правительства Иркутской области от 31 марта 2022 г. № 244-пп, с целью подготовки к весенне-летнему пожароопасному периоду 2022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</w:t>
      </w:r>
      <w:r w:rsidRPr="00EE6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D0B">
        <w:rPr>
          <w:rFonts w:ascii="Arial" w:eastAsia="Times New Roman" w:hAnsi="Arial" w:cs="Arial"/>
          <w:sz w:val="24"/>
          <w:szCs w:val="24"/>
        </w:rPr>
        <w:t>руководствуясь Уставом муниципального образования</w:t>
      </w:r>
      <w:r w:rsidRPr="00EE6D0B">
        <w:rPr>
          <w:rFonts w:ascii="Arial" w:eastAsia="Times New Roman" w:hAnsi="Arial" w:cs="Arial"/>
          <w:spacing w:val="-5"/>
          <w:sz w:val="24"/>
          <w:szCs w:val="24"/>
        </w:rPr>
        <w:t xml:space="preserve"> Карымского сельского поселения</w:t>
      </w:r>
    </w:p>
    <w:p w:rsidR="00EE6D0B" w:rsidRPr="00EE6D0B" w:rsidRDefault="00EE6D0B" w:rsidP="00EE6D0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EE6D0B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EE6D0B" w:rsidRPr="00EE6D0B" w:rsidRDefault="00EE6D0B" w:rsidP="00EE6D0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1.Организовать круглосуточное дежурство добровольных пожарных формирований, имеющихся на территории Карымского сельского поселения</w:t>
      </w:r>
      <w:r w:rsidRPr="00EE6D0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EE6D0B">
        <w:rPr>
          <w:rFonts w:ascii="Arial" w:eastAsia="Calibri" w:hAnsi="Arial" w:cs="Arial"/>
          <w:sz w:val="24"/>
          <w:szCs w:val="24"/>
          <w:lang w:eastAsia="en-US"/>
        </w:rPr>
        <w:t>и разработать график дежурств (Приложение № 1)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2.Определить ответственных лиц на весенне-летний пожароопасный период 2022 г. (Приложение № 2).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3.Определить количество водовозной техники привлекаемой на тушение пожара, загораний, проверить исправность. (Приложение № 3)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4.Определить количество инженерной техники привлекаемой на тушение пожара для осуществления противопожарного разрыва (Приложение № 3)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5.Проверить источники наружного противопожарного водоснабжения, откорректировать списки (Приложение № 4)</w:t>
      </w:r>
    </w:p>
    <w:p w:rsidR="00EE6D0B" w:rsidRPr="00EE6D0B" w:rsidRDefault="00EE6D0B" w:rsidP="00EE6D0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Контроль за выполнением настоящего постановления оставляю за собой.</w:t>
      </w:r>
    </w:p>
    <w:p w:rsidR="00EE6D0B" w:rsidRPr="00EE6D0B" w:rsidRDefault="00EE6D0B" w:rsidP="00EE6D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Приложение №1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№13 от 01.04.2022г.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_______________Тихонова О.И.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E6D0B">
        <w:rPr>
          <w:rFonts w:ascii="Arial" w:eastAsia="Calibri" w:hAnsi="Arial" w:cs="Arial"/>
          <w:b/>
          <w:sz w:val="30"/>
          <w:szCs w:val="30"/>
          <w:lang w:eastAsia="en-US"/>
        </w:rPr>
        <w:t xml:space="preserve">График круглосуточного дежурства добровольных пожарных формирований, имеющихся на территории Карымского сельского поселения на весенне-летний пожароопасный период 2022 г. 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E6D0B">
        <w:rPr>
          <w:rFonts w:ascii="Arial" w:eastAsia="Calibri" w:hAnsi="Arial" w:cs="Arial"/>
          <w:b/>
          <w:sz w:val="30"/>
          <w:szCs w:val="30"/>
          <w:lang w:eastAsia="en-US"/>
        </w:rPr>
        <w:t>с 01.04.2022 г. по 01.09.2022 г.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2144"/>
        <w:gridCol w:w="5761"/>
        <w:gridCol w:w="1669"/>
      </w:tblGrid>
      <w:tr w:rsidR="00EE6D0B" w:rsidRPr="00EE6D0B" w:rsidTr="00FA44E9">
        <w:tc>
          <w:tcPr>
            <w:tcW w:w="1654" w:type="pct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ФИО добровольцев</w:t>
            </w:r>
          </w:p>
        </w:tc>
        <w:tc>
          <w:tcPr>
            <w:tcW w:w="2437" w:type="pct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Дата дежурства</w:t>
            </w:r>
          </w:p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(число - начала суток с 24.00 по 24.00 час.)</w:t>
            </w:r>
          </w:p>
        </w:tc>
        <w:tc>
          <w:tcPr>
            <w:tcW w:w="909" w:type="pct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Телефон</w:t>
            </w:r>
          </w:p>
        </w:tc>
      </w:tr>
      <w:tr w:rsidR="00EE6D0B" w:rsidRPr="00EE6D0B" w:rsidTr="00FA44E9">
        <w:tc>
          <w:tcPr>
            <w:tcW w:w="5000" w:type="pct"/>
            <w:gridSpan w:val="3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АПРЕЛЬ 2022 г.</w:t>
            </w:r>
          </w:p>
        </w:tc>
      </w:tr>
      <w:tr w:rsidR="00EE6D0B" w:rsidRPr="00EE6D0B" w:rsidTr="00FA44E9">
        <w:tc>
          <w:tcPr>
            <w:tcW w:w="1654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E6D0B" w:rsidRPr="00EE6D0B" w:rsidRDefault="00EE6D0B" w:rsidP="00EE6D0B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1,3,5,7,9,11,13,15,17,19,21,23,25,27,29</w:t>
            </w:r>
          </w:p>
        </w:tc>
        <w:tc>
          <w:tcPr>
            <w:tcW w:w="909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  <w:tr w:rsidR="00EE6D0B" w:rsidRPr="00EE6D0B" w:rsidTr="00FA44E9">
        <w:tc>
          <w:tcPr>
            <w:tcW w:w="1654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 xml:space="preserve">Капориков Леонид </w:t>
            </w:r>
            <w:r w:rsidRPr="00EE6D0B">
              <w:rPr>
                <w:rFonts w:ascii="Courier New" w:eastAsia="Calibri" w:hAnsi="Courier New" w:cs="Courier New"/>
                <w:lang w:eastAsia="en-US"/>
              </w:rPr>
              <w:lastRenderedPageBreak/>
              <w:t>Андреевич</w:t>
            </w:r>
          </w:p>
        </w:tc>
        <w:tc>
          <w:tcPr>
            <w:tcW w:w="2437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lastRenderedPageBreak/>
              <w:t>2,4,6,8,10,12,14,16,18,20,22,24,26,28,30</w:t>
            </w:r>
          </w:p>
        </w:tc>
        <w:tc>
          <w:tcPr>
            <w:tcW w:w="909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89641044172</w:t>
            </w:r>
          </w:p>
        </w:tc>
      </w:tr>
      <w:tr w:rsidR="00EE6D0B" w:rsidRPr="00EE6D0B" w:rsidTr="00FA44E9">
        <w:tc>
          <w:tcPr>
            <w:tcW w:w="5000" w:type="pct"/>
            <w:gridSpan w:val="3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lastRenderedPageBreak/>
              <w:t>МАЙ 2022 г.</w:t>
            </w:r>
          </w:p>
        </w:tc>
      </w:tr>
      <w:tr w:rsidR="00EE6D0B" w:rsidRPr="00EE6D0B" w:rsidTr="00FA44E9">
        <w:tc>
          <w:tcPr>
            <w:tcW w:w="1654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EE6D0B" w:rsidRPr="00EE6D0B" w:rsidTr="00FA44E9">
        <w:tc>
          <w:tcPr>
            <w:tcW w:w="1654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  <w:tr w:rsidR="00EE6D0B" w:rsidRPr="00EE6D0B" w:rsidTr="00FA44E9">
        <w:tc>
          <w:tcPr>
            <w:tcW w:w="5000" w:type="pct"/>
            <w:gridSpan w:val="3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ИЮНЬ 2022 г.</w:t>
            </w:r>
          </w:p>
        </w:tc>
      </w:tr>
      <w:tr w:rsidR="00EE6D0B" w:rsidRPr="00EE6D0B" w:rsidTr="00FA44E9">
        <w:tc>
          <w:tcPr>
            <w:tcW w:w="1654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Капориков Леонид Андреевич</w:t>
            </w:r>
          </w:p>
        </w:tc>
        <w:tc>
          <w:tcPr>
            <w:tcW w:w="2437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1,3,5,7,9,11,13,15,17,19,21,23,25,27,29</w:t>
            </w:r>
          </w:p>
        </w:tc>
        <w:tc>
          <w:tcPr>
            <w:tcW w:w="909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89641044172</w:t>
            </w:r>
          </w:p>
        </w:tc>
      </w:tr>
      <w:tr w:rsidR="00EE6D0B" w:rsidRPr="00EE6D0B" w:rsidTr="00FA44E9">
        <w:tc>
          <w:tcPr>
            <w:tcW w:w="1654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EE6D0B" w:rsidRPr="00EE6D0B" w:rsidTr="00FA44E9">
        <w:tc>
          <w:tcPr>
            <w:tcW w:w="5000" w:type="pct"/>
            <w:gridSpan w:val="3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ИЮЛЬ 2022 г.</w:t>
            </w:r>
          </w:p>
        </w:tc>
      </w:tr>
      <w:tr w:rsidR="00EE6D0B" w:rsidRPr="00EE6D0B" w:rsidTr="00FA44E9">
        <w:tc>
          <w:tcPr>
            <w:tcW w:w="1654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  <w:tr w:rsidR="00EE6D0B" w:rsidRPr="00EE6D0B" w:rsidTr="00FA44E9">
        <w:tc>
          <w:tcPr>
            <w:tcW w:w="1654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Капориков Леонид Андреевич</w:t>
            </w:r>
          </w:p>
        </w:tc>
        <w:tc>
          <w:tcPr>
            <w:tcW w:w="2437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89641044172</w:t>
            </w:r>
          </w:p>
        </w:tc>
      </w:tr>
      <w:tr w:rsidR="00EE6D0B" w:rsidRPr="00EE6D0B" w:rsidTr="00FA44E9">
        <w:tc>
          <w:tcPr>
            <w:tcW w:w="5000" w:type="pct"/>
            <w:gridSpan w:val="3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АВГУСТ 2022 г.</w:t>
            </w:r>
          </w:p>
        </w:tc>
      </w:tr>
      <w:tr w:rsidR="00EE6D0B" w:rsidRPr="00EE6D0B" w:rsidTr="00FA44E9">
        <w:tc>
          <w:tcPr>
            <w:tcW w:w="1654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EE6D0B" w:rsidRPr="00EE6D0B" w:rsidTr="00FA44E9">
        <w:tc>
          <w:tcPr>
            <w:tcW w:w="1654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</w:tbl>
    <w:p w:rsidR="00EE6D0B" w:rsidRPr="00EE6D0B" w:rsidRDefault="00EE6D0B" w:rsidP="00EE6D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Приложение №2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№13 от 01.04.2022г.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_______________Тихонова О.И.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E6D0B">
        <w:rPr>
          <w:rFonts w:ascii="Arial" w:eastAsia="Times New Roman" w:hAnsi="Arial" w:cs="Arial"/>
          <w:b/>
          <w:bCs/>
          <w:sz w:val="30"/>
          <w:szCs w:val="30"/>
        </w:rPr>
        <w:t xml:space="preserve">Список ответственных лиц </w:t>
      </w:r>
      <w:r w:rsidRPr="00EE6D0B">
        <w:rPr>
          <w:rFonts w:ascii="Arial" w:eastAsia="Calibri" w:hAnsi="Arial" w:cs="Arial"/>
          <w:b/>
          <w:sz w:val="30"/>
          <w:szCs w:val="30"/>
          <w:lang w:eastAsia="en-US"/>
        </w:rPr>
        <w:t xml:space="preserve">на территории Карымского муниципального образования на весенне-летний пожароопасный период 2022 г. 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E6D0B">
        <w:rPr>
          <w:rFonts w:ascii="Arial" w:eastAsia="Calibri" w:hAnsi="Arial" w:cs="Arial"/>
          <w:b/>
          <w:sz w:val="30"/>
          <w:szCs w:val="30"/>
          <w:lang w:eastAsia="en-US"/>
        </w:rPr>
        <w:t>с 01.04.2022 г. по 01.09.2022 г.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679"/>
        <w:gridCol w:w="3889"/>
        <w:gridCol w:w="3337"/>
        <w:gridCol w:w="1669"/>
      </w:tblGrid>
      <w:tr w:rsidR="00EE6D0B" w:rsidRPr="00EE6D0B" w:rsidTr="00FA44E9">
        <w:tc>
          <w:tcPr>
            <w:tcW w:w="382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№ п\п</w:t>
            </w:r>
          </w:p>
        </w:tc>
        <w:tc>
          <w:tcPr>
            <w:tcW w:w="2058" w:type="pct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Ответственные лица</w:t>
            </w:r>
          </w:p>
        </w:tc>
        <w:tc>
          <w:tcPr>
            <w:tcW w:w="1770" w:type="pct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Место работы</w:t>
            </w:r>
          </w:p>
        </w:tc>
        <w:tc>
          <w:tcPr>
            <w:tcW w:w="791" w:type="pct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телефон</w:t>
            </w:r>
          </w:p>
        </w:tc>
      </w:tr>
      <w:tr w:rsidR="00EE6D0B" w:rsidRPr="00EE6D0B" w:rsidTr="00FA44E9">
        <w:tc>
          <w:tcPr>
            <w:tcW w:w="382" w:type="pct"/>
          </w:tcPr>
          <w:p w:rsidR="00EE6D0B" w:rsidRPr="00EE6D0B" w:rsidRDefault="00EE6D0B" w:rsidP="00EE6D0B">
            <w:pPr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058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1770" w:type="pct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 xml:space="preserve">Администрация Карымского с/поселения –Глава поселения </w:t>
            </w:r>
          </w:p>
        </w:tc>
        <w:tc>
          <w:tcPr>
            <w:tcW w:w="791" w:type="pct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EE6D0B" w:rsidRPr="00EE6D0B" w:rsidTr="00FA44E9">
        <w:tc>
          <w:tcPr>
            <w:tcW w:w="382" w:type="pct"/>
          </w:tcPr>
          <w:p w:rsidR="00EE6D0B" w:rsidRPr="00EE6D0B" w:rsidRDefault="00EE6D0B" w:rsidP="00EE6D0B">
            <w:pPr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2.</w:t>
            </w:r>
          </w:p>
        </w:tc>
        <w:tc>
          <w:tcPr>
            <w:tcW w:w="2058" w:type="pct"/>
          </w:tcPr>
          <w:p w:rsidR="00EE6D0B" w:rsidRPr="00EE6D0B" w:rsidRDefault="00EE6D0B" w:rsidP="00EE6D0B">
            <w:pPr>
              <w:tabs>
                <w:tab w:val="left" w:pos="3490"/>
              </w:tabs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1770" w:type="pct"/>
          </w:tcPr>
          <w:p w:rsidR="00EE6D0B" w:rsidRPr="00EE6D0B" w:rsidRDefault="00EE6D0B" w:rsidP="00EE6D0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Администрация Карымского с/поселения –главный специалист Карымского сельского поселения</w:t>
            </w:r>
          </w:p>
        </w:tc>
        <w:tc>
          <w:tcPr>
            <w:tcW w:w="791" w:type="pct"/>
          </w:tcPr>
          <w:p w:rsidR="00EE6D0B" w:rsidRPr="00EE6D0B" w:rsidRDefault="00EE6D0B" w:rsidP="00EE6D0B">
            <w:pPr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</w:tbl>
    <w:p w:rsidR="00EE6D0B" w:rsidRPr="00EE6D0B" w:rsidRDefault="00EE6D0B" w:rsidP="00EE6D0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Приложение №3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№13 от 01.04.2022г.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lastRenderedPageBreak/>
        <w:t>_______________Тихонова О.И.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E6D0B">
        <w:rPr>
          <w:rFonts w:ascii="Arial" w:eastAsia="Calibri" w:hAnsi="Arial" w:cs="Arial"/>
          <w:b/>
          <w:sz w:val="30"/>
          <w:szCs w:val="30"/>
          <w:lang w:eastAsia="en-US"/>
        </w:rPr>
        <w:t>Сведения о наличии на территории Карымского муниципального образования инженерной техники (и средств её транспортировки), техники предназначенной для подвоза воды и техники приспособленной для целей пожаротушения в 2022 г.</w:t>
      </w:r>
    </w:p>
    <w:p w:rsidR="00EE6D0B" w:rsidRPr="00EE6D0B" w:rsidRDefault="00EE6D0B" w:rsidP="00EE6D0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79"/>
        <w:gridCol w:w="1098"/>
        <w:gridCol w:w="1601"/>
        <w:gridCol w:w="1979"/>
        <w:gridCol w:w="972"/>
        <w:gridCol w:w="1350"/>
      </w:tblGrid>
      <w:tr w:rsidR="00EE6D0B" w:rsidRPr="00EE6D0B" w:rsidTr="00FA44E9">
        <w:tc>
          <w:tcPr>
            <w:tcW w:w="200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1000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762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Тип техники</w:t>
            </w:r>
          </w:p>
        </w:tc>
        <w:tc>
          <w:tcPr>
            <w:tcW w:w="506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Количество, ед.</w:t>
            </w:r>
          </w:p>
        </w:tc>
        <w:tc>
          <w:tcPr>
            <w:tcW w:w="1109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Принадлежность (наименование предприятия, организации)</w:t>
            </w:r>
          </w:p>
        </w:tc>
        <w:tc>
          <w:tcPr>
            <w:tcW w:w="482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Время сбора и выезда</w:t>
            </w:r>
          </w:p>
        </w:tc>
        <w:tc>
          <w:tcPr>
            <w:tcW w:w="941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Объём ёмкости для воды, наличие и тип насоса</w:t>
            </w:r>
          </w:p>
        </w:tc>
      </w:tr>
      <w:tr w:rsidR="00EE6D0B" w:rsidRPr="00EE6D0B" w:rsidTr="00FA44E9">
        <w:tc>
          <w:tcPr>
            <w:tcW w:w="200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000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Карымское</w:t>
            </w:r>
          </w:p>
        </w:tc>
        <w:tc>
          <w:tcPr>
            <w:tcW w:w="762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ЗИЛ-131</w:t>
            </w:r>
          </w:p>
        </w:tc>
        <w:tc>
          <w:tcPr>
            <w:tcW w:w="506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109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482" w:type="pct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15 мин</w:t>
            </w:r>
          </w:p>
        </w:tc>
        <w:tc>
          <w:tcPr>
            <w:tcW w:w="941" w:type="pct"/>
            <w:vAlign w:val="center"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color w:val="000000"/>
                <w:lang w:eastAsia="en-US"/>
              </w:rPr>
              <w:t>Емкость 5 куб., насос НШ пожарный,</w:t>
            </w:r>
          </w:p>
        </w:tc>
      </w:tr>
    </w:tbl>
    <w:p w:rsidR="00EE6D0B" w:rsidRPr="00EE6D0B" w:rsidRDefault="00EE6D0B" w:rsidP="00EE6D0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Приложение №4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№13 от 01.04.2022г.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EE6D0B" w:rsidRPr="00EE6D0B" w:rsidRDefault="00EE6D0B" w:rsidP="00EE6D0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EE6D0B">
        <w:rPr>
          <w:rFonts w:ascii="Courier New" w:eastAsia="Times New Roman" w:hAnsi="Courier New" w:cs="Courier New"/>
          <w:bCs/>
        </w:rPr>
        <w:t>_______________Тихонова О.И.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Arial Unicode MS" w:hAnsi="Arial" w:cs="Arial"/>
          <w:b/>
          <w:sz w:val="30"/>
          <w:szCs w:val="30"/>
          <w:lang w:eastAsia="en-US"/>
        </w:rPr>
      </w:pPr>
      <w:r w:rsidRPr="00EE6D0B">
        <w:rPr>
          <w:rFonts w:ascii="Arial" w:eastAsia="Arial Unicode MS" w:hAnsi="Arial" w:cs="Arial"/>
          <w:b/>
          <w:sz w:val="30"/>
          <w:szCs w:val="30"/>
          <w:lang w:eastAsia="en-US"/>
        </w:rPr>
        <w:t>Водонапорные башни (скважины), пирсы по Карымского сельскому поселению</w:t>
      </w: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en-US"/>
        </w:rPr>
      </w:pPr>
      <w:r w:rsidRPr="00EE6D0B">
        <w:rPr>
          <w:rFonts w:ascii="Arial" w:eastAsia="Arial Unicode MS" w:hAnsi="Arial" w:cs="Arial"/>
          <w:sz w:val="24"/>
          <w:szCs w:val="24"/>
          <w:lang w:eastAsia="en-US"/>
        </w:rPr>
        <w:t>(по состоянию 01.04.2022 г.)</w:t>
      </w:r>
    </w:p>
    <w:p w:rsidR="00EE6D0B" w:rsidRPr="00EE6D0B" w:rsidRDefault="00EE6D0B" w:rsidP="00EE6D0B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801"/>
        <w:gridCol w:w="2071"/>
        <w:gridCol w:w="2613"/>
        <w:gridCol w:w="2419"/>
      </w:tblGrid>
      <w:tr w:rsidR="00EE6D0B" w:rsidRPr="00EE6D0B" w:rsidTr="00FA44E9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Наименование населенного пункта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Наименование объекта (водонапорная башня, скважина, естественный водоём)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Состояние объекта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 xml:space="preserve">Адрес места расположения  </w:t>
            </w:r>
          </w:p>
        </w:tc>
      </w:tr>
      <w:tr w:rsidR="00EE6D0B" w:rsidRPr="00EE6D0B" w:rsidTr="00FA44E9"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с.Карымск</w:t>
            </w:r>
          </w:p>
        </w:tc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Рабочая (в летний период)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Times New Roman" w:hAnsi="Courier New" w:cs="Courier New"/>
              </w:rPr>
              <w:t>ул. Совхозная, 5а</w:t>
            </w:r>
          </w:p>
        </w:tc>
      </w:tr>
      <w:tr w:rsidR="00EE6D0B" w:rsidRPr="00EE6D0B" w:rsidTr="00FA44E9"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Рабочая</w:t>
            </w:r>
          </w:p>
          <w:p w:rsidR="00EE6D0B" w:rsidRPr="00EE6D0B" w:rsidRDefault="00EE6D0B" w:rsidP="00EE6D0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Times New Roman" w:hAnsi="Courier New" w:cs="Courier New"/>
              </w:rPr>
              <w:t>ул. Гаражная, 5</w:t>
            </w:r>
          </w:p>
        </w:tc>
      </w:tr>
      <w:tr w:rsidR="00EE6D0B" w:rsidRPr="00EE6D0B" w:rsidTr="00FA44E9">
        <w:trPr>
          <w:trHeight w:val="585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Рабочая</w:t>
            </w:r>
          </w:p>
          <w:p w:rsidR="00EE6D0B" w:rsidRPr="00EE6D0B" w:rsidRDefault="00EE6D0B" w:rsidP="00EE6D0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Times New Roman" w:hAnsi="Courier New" w:cs="Courier New"/>
              </w:rPr>
              <w:t>ул. Первомайская, 1а</w:t>
            </w:r>
          </w:p>
        </w:tc>
      </w:tr>
      <w:tr w:rsidR="00EE6D0B" w:rsidRPr="00EE6D0B" w:rsidTr="00FA44E9">
        <w:trPr>
          <w:trHeight w:val="570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ст.Кимильтей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EE6D0B">
              <w:rPr>
                <w:rFonts w:ascii="Courier New" w:eastAsia="Calibri" w:hAnsi="Courier New" w:cs="Courier New"/>
                <w:lang w:eastAsia="en-US"/>
              </w:rPr>
              <w:t>Рабочая</w:t>
            </w:r>
          </w:p>
          <w:p w:rsidR="00EE6D0B" w:rsidRPr="00EE6D0B" w:rsidRDefault="00EE6D0B" w:rsidP="00EE6D0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ул. Средняя, 1а</w:t>
            </w:r>
          </w:p>
        </w:tc>
      </w:tr>
    </w:tbl>
    <w:p w:rsidR="00EE6D0B" w:rsidRPr="00EE6D0B" w:rsidRDefault="00EE6D0B" w:rsidP="00EE6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01.04.2022г. 14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lastRenderedPageBreak/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E6D0B">
        <w:rPr>
          <w:rFonts w:ascii="Arial" w:eastAsia="Times New Roman" w:hAnsi="Arial" w:cs="Arial"/>
          <w:b/>
          <w:sz w:val="32"/>
          <w:szCs w:val="32"/>
          <w:lang w:eastAsia="zh-CN"/>
        </w:rPr>
        <w:t>О СОЗДАНИИ КОМИССИИ ПО ПРЕДУПРЕЖДЕНИЮ И ЛИКВИДАЦИИ ЧРЕЗВЫЧАЙНЫХ СИТУАЦИЙ И ОБЕСПЕЧЕНИЮ ПОЖАРНОЙ БЕЗОПАСНОСТИ НА ТЕРРИТОРИИ КАРЫМСКОГО МУНИЦИПАЛЬНОГО ОБРАЗОВАНИЯ</w:t>
      </w:r>
    </w:p>
    <w:p w:rsidR="00EE6D0B" w:rsidRPr="00EE6D0B" w:rsidRDefault="00EE6D0B" w:rsidP="00EE6D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Во исполнении Федерального закона «О гражданской обороне» от 12.02.1998 года № 28 _ФЗ, в целях заблаговременной, организационной подготовки загородной зоны к приему и размещению эвакуируемого населения,</w:t>
      </w:r>
    </w:p>
    <w:p w:rsidR="00EE6D0B" w:rsidRPr="00EE6D0B" w:rsidRDefault="00EE6D0B" w:rsidP="00EE6D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1.Создать комиссию по ЧС Карымского МО в составе 10 человек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1.1.Тихонова Ольга Ивановна - Глава Карымского муниципального образования;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1.2.Корниенко Евгений Сергеевич – главный специалист администрации Карымского сельского поселения;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1.3.Труфанова Елена Владимировна - учитель по ОБЖ МКОУ Карымской СОШ;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1.4.Батурина Людмила Петровна – специалист администрации Карымского сельского поселения;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1.5.Федоров Владимир Иванович – начальник ЛПС-3 Карымского лесхоза;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 xml:space="preserve">1.6.Синицина Оксана Викторовна – директор МКУК КСКЦ; 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1.7.Николаенко Олег Сергеевич - электромонтер по обслуживанию и ремонту электрооборудования;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1.8.Капориков Леонид Андреевич – водитель пожарного автомобиля.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1.9.Сахаровский Денис Олегович – депутат Карымского сельского поселения.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1.10.Куцаков Александр Александрович – водитель в администрации Карымского сельского поселения.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2.Комиссия возглавляется главой Карымского муниципального образования Тихоновой О.И., являющимся ее председателем.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3.Главному специалисту Корниенко Е.С. - отработать документы КЧС.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4.Постановление вступает в силу с момента его подписания.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5.Контроль оставляю за собой.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Утверждено постановлением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главы администрации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Карымского муниципального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образования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 от «01» апреля 2022 года №14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6D0B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6D0B">
        <w:rPr>
          <w:rFonts w:ascii="Arial" w:eastAsia="Times New Roman" w:hAnsi="Arial" w:cs="Arial"/>
          <w:b/>
          <w:sz w:val="24"/>
          <w:szCs w:val="24"/>
        </w:rPr>
        <w:t>о комиссии по предупреждению и ликвидации чрезвычайных ситуаций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6D0B">
        <w:rPr>
          <w:rFonts w:ascii="Arial" w:eastAsia="Times New Roman" w:hAnsi="Arial" w:cs="Arial"/>
          <w:b/>
          <w:sz w:val="24"/>
          <w:szCs w:val="24"/>
        </w:rPr>
        <w:t>и обеспечению пожарной безопасности</w:t>
      </w:r>
      <w:r w:rsidRPr="00EE6D0B">
        <w:rPr>
          <w:rFonts w:ascii="Arial" w:eastAsia="Times New Roman" w:hAnsi="Arial" w:cs="Arial"/>
          <w:b/>
          <w:bCs/>
          <w:sz w:val="24"/>
          <w:szCs w:val="24"/>
        </w:rPr>
        <w:t xml:space="preserve"> на территории Карымского муниципального образования 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  <w:r w:rsidRPr="00EE6D0B">
        <w:rPr>
          <w:rFonts w:ascii="Arial" w:eastAsia="Times New Roman" w:hAnsi="Arial" w:cs="Arial"/>
          <w:bCs/>
          <w:sz w:val="24"/>
          <w:szCs w:val="20"/>
        </w:rPr>
        <w:t>1.Общие положения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1.1.Комиссия по предупреждению и ликвидации чрезвычайных ситуаций и обеспечению пожарной безопасности </w:t>
      </w:r>
      <w:r w:rsidRPr="00EE6D0B">
        <w:rPr>
          <w:rFonts w:ascii="Arial" w:eastAsia="Times New Roman" w:hAnsi="Arial" w:cs="Arial"/>
          <w:bCs/>
          <w:sz w:val="24"/>
          <w:szCs w:val="24"/>
        </w:rPr>
        <w:t xml:space="preserve">«Карымского сельского поселения» </w:t>
      </w:r>
      <w:r w:rsidRPr="00EE6D0B">
        <w:rPr>
          <w:rFonts w:ascii="Arial" w:eastAsia="Times New Roman" w:hAnsi="Arial" w:cs="Arial"/>
          <w:sz w:val="24"/>
          <w:szCs w:val="24"/>
        </w:rPr>
        <w:t>(далее –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1.2.КЧС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1.3.Комиссия осуществляет свою деятельность под руководством главы администрации поселения.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1.4.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1.5.Мероприятия по предупреждению и ликвидации ЧС финансируются из бюджета поселения.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Порядок материального и технического обеспечения определяется администрацией поселения.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2.Основные задачи </w:t>
      </w: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Основными задачами КЧС и ПБ являются: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-координация деятельности районных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-контроль за созданием резервов финансовых и материальных средств для ликвидации ЧС на объектах экономики района, их учет;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3.Функции </w:t>
      </w: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 с целью выполнения возложенных на нее задач осуществляет следующие функции: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-вносит в установленном порядке главе администрации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-разрабатывает предложения по совершенствованию нормативных правовых актов главы администрации поселения в области предупреждения и ликвидации чрезвычайных ситуаций и обеспечения пожарной безопасности;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-разрабатывает предложения по развитию и обеспечению функционирования районного звена ТП РСЧС;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-руководит ликвидацией чрезвычайных ситуаций местного уровня;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-участвует в подготовке ежегодного государственного доклада о состоянии защиты населения и территории Карымского сельского поселения от чрезвычайных ситуаций;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-анализирует информацию о состоянии терроризма и тенденции его развития на территории района;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-вырабатывает предложения по совершенствованию нормативно правовой базы главы администрации района в области борьбы с терроризмом.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4.Основные права </w:t>
      </w: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 в пределах своей компетенции имеет право: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-запрашивать у надзорных органов необходимые материалы и информацию;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-заслушивать на своих заседаниях руководителей администрации района, организаций и общественных объединений;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-вносить в установленном порядке предложения главе администрации района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>5.Состав комиссии по ЧС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Состав КЧС и ПБ утверждается распоряжением главы администрации муниципального образования.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 xml:space="preserve"> Комиссия возглавляется главой муниципального образования, являющимся ее председателем.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В состав КЧС и ПБ входят руководители органов управления и хозяйствующих субъектов поселения. Ведущий специалист по делам ГО и ЧС района может является заместителем председателя комиссии.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>6.Порядок работы КЧС и ПБ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Заседания КЧС и ПБ проводятся по мере необходимости, но не реже одного раза в квартал.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Материалы должны быть представлены секретарю КЧС не позднее 3 дней до проведения заседания.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Заседания КЧС проводит председатель или по его поручению один из его заместителей.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Заседание КЧС считается правомочным, если на нем присутствуют не менее половины ее членов.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района по специально разработанным схемам.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Представление отчетов и донесений в вышестоящие комиссии по ЧС осуществляется в сроки и объемах, определяемых табелем срочных донесений.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Подготовка проектов отчетов и донесений возлагается на секретаря КЧС.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6D0B">
        <w:rPr>
          <w:rFonts w:ascii="Arial" w:eastAsia="Times New Roman" w:hAnsi="Arial" w:cs="Arial"/>
          <w:color w:val="000000"/>
          <w:sz w:val="24"/>
          <w:szCs w:val="24"/>
        </w:rPr>
        <w:t>7.Порядок работы штаба.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6D0B">
        <w:rPr>
          <w:rFonts w:ascii="Arial" w:eastAsia="Times New Roman" w:hAnsi="Arial" w:cs="Arial"/>
          <w:color w:val="000000"/>
          <w:sz w:val="24"/>
          <w:szCs w:val="24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6D0B">
        <w:rPr>
          <w:rFonts w:ascii="Arial" w:eastAsia="Times New Roman" w:hAnsi="Arial" w:cs="Arial"/>
          <w:color w:val="000000"/>
          <w:sz w:val="24"/>
          <w:szCs w:val="24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EE6D0B" w:rsidRPr="00EE6D0B" w:rsidRDefault="00EE6D0B" w:rsidP="00EE6D0B">
      <w:pPr>
        <w:widowControl w:val="0"/>
        <w:shd w:val="clear" w:color="auto" w:fill="FFFFFF"/>
        <w:tabs>
          <w:tab w:val="left" w:pos="8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E6D0B">
        <w:rPr>
          <w:rFonts w:ascii="Arial" w:eastAsia="Times New Roman" w:hAnsi="Arial" w:cs="Arial"/>
          <w:color w:val="000000"/>
          <w:sz w:val="24"/>
          <w:szCs w:val="24"/>
        </w:rPr>
        <w:t xml:space="preserve">Штаб возглавляется </w:t>
      </w:r>
      <w:r w:rsidRPr="00EE6D0B">
        <w:rPr>
          <w:rFonts w:ascii="Arial" w:eastAsia="Times New Roman" w:hAnsi="Arial" w:cs="Arial"/>
          <w:spacing w:val="-1"/>
          <w:sz w:val="24"/>
          <w:szCs w:val="24"/>
        </w:rPr>
        <w:t>первым</w:t>
      </w:r>
      <w:r w:rsidRPr="00EE6D0B">
        <w:rPr>
          <w:rFonts w:ascii="Arial" w:eastAsia="Times New Roman" w:hAnsi="Arial" w:cs="Arial"/>
          <w:sz w:val="24"/>
          <w:szCs w:val="24"/>
        </w:rPr>
        <w:t xml:space="preserve"> заместителем главы поселения, </w:t>
      </w:r>
      <w:r w:rsidRPr="00EE6D0B">
        <w:rPr>
          <w:rFonts w:ascii="Arial" w:eastAsia="Times New Roman" w:hAnsi="Arial" w:cs="Arial"/>
          <w:spacing w:val="-1"/>
          <w:sz w:val="24"/>
          <w:szCs w:val="24"/>
        </w:rPr>
        <w:t>руководителя объекта.</w:t>
      </w:r>
    </w:p>
    <w:p w:rsidR="00EE6D0B" w:rsidRPr="00EE6D0B" w:rsidRDefault="00EE6D0B" w:rsidP="00EE6D0B">
      <w:pPr>
        <w:widowControl w:val="0"/>
        <w:shd w:val="clear" w:color="auto" w:fill="FFFFFF"/>
        <w:tabs>
          <w:tab w:val="left" w:pos="89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  <w:r w:rsidRPr="00EE6D0B">
        <w:rPr>
          <w:rFonts w:ascii="Arial" w:eastAsia="Times New Roman" w:hAnsi="Arial" w:cs="Arial"/>
          <w:bCs/>
          <w:sz w:val="24"/>
          <w:szCs w:val="20"/>
        </w:rPr>
        <w:t>8.Режимы функционирования КЧС</w:t>
      </w:r>
    </w:p>
    <w:p w:rsidR="00EE6D0B" w:rsidRPr="00EE6D0B" w:rsidRDefault="00EE6D0B" w:rsidP="00EE6D0B">
      <w:pPr>
        <w:widowControl w:val="0"/>
        <w:shd w:val="clear" w:color="auto" w:fill="FFFFFF"/>
        <w:tabs>
          <w:tab w:val="left" w:pos="89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"/>
          <w:sz w:val="24"/>
          <w:szCs w:val="24"/>
        </w:rPr>
      </w:pP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8.1.Порядок функционирования КЧС вводится ее председателем и осуществляется в режимах: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>-режим повышенной готовности;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-режим чрезвычайной ситуации.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8.2.В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-совершенствование подготовки органов управления, сил и средств звена ТП РСЧС к действиям при чрезвычайных ситуациях, организация подготовки населения способам защиты и действиям в ЧС;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-контроль за созданием и восполнением резервов финансовых и материальных ресурсов для ликвидации ЧС;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-организуется круглосуточное дежурство руководящего состава КЧС (при необходимости);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-принятие мер по защите населения и окружающей среды, обеспечению устойчивого функционирования объектов;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-развертывание и подготовка к работе ПУ (ЗПУ).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8.4.В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на: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-организацию защиты населения;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-определению границ зоны ЧС;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-организацию ликвидации ЧС;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EE6D0B">
        <w:rPr>
          <w:rFonts w:ascii="Arial" w:eastAsia="Arial" w:hAnsi="Arial" w:cs="Arial"/>
          <w:color w:val="000000"/>
          <w:sz w:val="24"/>
          <w:szCs w:val="24"/>
          <w:lang w:eastAsia="ar-SA"/>
        </w:rPr>
        <w:t>-осуществление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EE6D0B" w:rsidRPr="00EE6D0B" w:rsidRDefault="00EE6D0B" w:rsidP="00EE6D0B">
      <w:pPr>
        <w:suppressAutoHyphens/>
        <w:autoSpaceDE w:val="0"/>
        <w:spacing w:after="0" w:line="240" w:lineRule="auto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EE6D0B">
        <w:rPr>
          <w:rFonts w:ascii="Courier New" w:eastAsia="Calibri" w:hAnsi="Courier New" w:cs="Courier New"/>
          <w:lang w:eastAsia="en-US"/>
        </w:rPr>
        <w:lastRenderedPageBreak/>
        <w:t>Утверждаю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EE6D0B">
        <w:rPr>
          <w:rFonts w:ascii="Courier New" w:eastAsia="Calibri" w:hAnsi="Courier New" w:cs="Courier New"/>
          <w:lang w:eastAsia="en-US"/>
        </w:rPr>
        <w:t>Председатель КЧС и ОПБ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EE6D0B">
        <w:rPr>
          <w:rFonts w:ascii="Courier New" w:eastAsia="Calibri" w:hAnsi="Courier New" w:cs="Courier New"/>
          <w:lang w:eastAsia="en-US"/>
        </w:rPr>
        <w:t>Тихонова О.И. ___________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EE6D0B">
        <w:rPr>
          <w:rFonts w:ascii="Courier New" w:eastAsia="Calibri" w:hAnsi="Courier New" w:cs="Courier New"/>
          <w:lang w:eastAsia="en-US"/>
        </w:rPr>
        <w:t>01.04.2022 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E6D0B">
        <w:rPr>
          <w:rFonts w:ascii="Arial" w:eastAsia="Calibri" w:hAnsi="Arial" w:cs="Arial"/>
          <w:b/>
          <w:sz w:val="30"/>
          <w:szCs w:val="30"/>
          <w:lang w:eastAsia="en-US"/>
        </w:rPr>
        <w:t>ПЛАН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E6D0B">
        <w:rPr>
          <w:rFonts w:ascii="Arial" w:eastAsia="Calibri" w:hAnsi="Arial" w:cs="Arial"/>
          <w:b/>
          <w:sz w:val="30"/>
          <w:szCs w:val="30"/>
          <w:lang w:eastAsia="en-US"/>
        </w:rPr>
        <w:t>работы комиссии по предупреждению и ликвидации чрезвычайных ситуаций и обеспечению пожарной безопасности МО Карымского сельского поселения на 2022 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Январь 2022 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1.Уточнение плана работы по предупреждению и ликвидации ЧС на 2022 год.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 xml:space="preserve">2.Проверка </w:t>
      </w:r>
      <w:r w:rsidRPr="00EE6D0B">
        <w:rPr>
          <w:rFonts w:ascii="Arial" w:eastAsia="Calibri" w:hAnsi="Arial" w:cs="Arial"/>
          <w:sz w:val="24"/>
          <w:szCs w:val="24"/>
        </w:rPr>
        <w:t xml:space="preserve">пожарной безопасности на объектах жилого сектора, </w:t>
      </w:r>
      <w:r w:rsidRPr="00EE6D0B">
        <w:rPr>
          <w:rFonts w:ascii="Arial" w:eastAsia="Calibri" w:hAnsi="Arial" w:cs="Arial"/>
          <w:sz w:val="24"/>
          <w:szCs w:val="24"/>
          <w:lang w:eastAsia="en-US"/>
        </w:rPr>
        <w:t>на объектах социального значения</w:t>
      </w:r>
      <w:r w:rsidRPr="00EE6D0B">
        <w:rPr>
          <w:rFonts w:ascii="Arial" w:eastAsia="Times New Roman" w:hAnsi="Arial" w:cs="Arial"/>
          <w:sz w:val="24"/>
          <w:szCs w:val="24"/>
        </w:rPr>
        <w:t xml:space="preserve"> Карымского сельского поселения</w:t>
      </w:r>
      <w:r w:rsidRPr="00EE6D0B">
        <w:rPr>
          <w:rFonts w:ascii="Arial" w:eastAsia="Calibri" w:hAnsi="Arial" w:cs="Arial"/>
          <w:sz w:val="24"/>
          <w:szCs w:val="24"/>
        </w:rPr>
        <w:t xml:space="preserve"> и проведение комплекса мероприятий направленных на недопущение пожаров на объектах жилого сектора, </w:t>
      </w:r>
      <w:r w:rsidRPr="00EE6D0B">
        <w:rPr>
          <w:rFonts w:ascii="Arial" w:eastAsia="Calibri" w:hAnsi="Arial" w:cs="Arial"/>
          <w:sz w:val="24"/>
          <w:szCs w:val="24"/>
          <w:lang w:eastAsia="en-US"/>
        </w:rPr>
        <w:t>на объектах социального значения</w:t>
      </w:r>
      <w:r w:rsidRPr="00EE6D0B">
        <w:rPr>
          <w:rFonts w:ascii="Arial" w:eastAsia="Calibri" w:hAnsi="Arial" w:cs="Arial"/>
          <w:sz w:val="24"/>
          <w:szCs w:val="24"/>
        </w:rPr>
        <w:t xml:space="preserve"> в 2022 году.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6D0B">
        <w:rPr>
          <w:rFonts w:ascii="Arial" w:eastAsia="Calibri" w:hAnsi="Arial" w:cs="Arial"/>
          <w:sz w:val="24"/>
          <w:szCs w:val="24"/>
        </w:rPr>
        <w:t>3.Проверка безопасности на водных объектах</w:t>
      </w:r>
      <w:r w:rsidRPr="00EE6D0B">
        <w:rPr>
          <w:rFonts w:ascii="Arial" w:eastAsia="Times New Roman" w:hAnsi="Arial" w:cs="Arial"/>
          <w:sz w:val="24"/>
          <w:szCs w:val="24"/>
        </w:rPr>
        <w:t xml:space="preserve"> Карымского сельского поселения</w:t>
      </w:r>
      <w:r w:rsidRPr="00EE6D0B">
        <w:rPr>
          <w:rFonts w:ascii="Arial" w:eastAsia="Calibri" w:hAnsi="Arial" w:cs="Arial"/>
          <w:sz w:val="24"/>
          <w:szCs w:val="24"/>
        </w:rPr>
        <w:t xml:space="preserve"> и проведение комплекса мероприятий направленных на выявление несанкционированных ледовых переправ, и недопущение их использования в 2022 году.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Февраль – Март 2022 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1.Тренировка по оповещению и сбору членов КЧС.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Calibri" w:hAnsi="Arial" w:cs="Arial"/>
          <w:sz w:val="24"/>
          <w:szCs w:val="24"/>
        </w:rPr>
        <w:t>2.О подготовке и готовности населенных пунктов</w:t>
      </w:r>
      <w:r w:rsidRPr="00EE6D0B">
        <w:rPr>
          <w:rFonts w:ascii="Arial" w:eastAsia="Times New Roman" w:hAnsi="Arial" w:cs="Arial"/>
          <w:sz w:val="24"/>
          <w:szCs w:val="24"/>
        </w:rPr>
        <w:t xml:space="preserve">, </w:t>
      </w:r>
      <w:r w:rsidRPr="00EE6D0B">
        <w:rPr>
          <w:rFonts w:ascii="Arial" w:eastAsia="Calibri" w:hAnsi="Arial" w:cs="Arial"/>
          <w:sz w:val="24"/>
          <w:szCs w:val="24"/>
        </w:rPr>
        <w:t>подверженных подтоплению к прохождению весеннего паводка (проведение ТО маломерных судов, задействованных для обеспечения безопасности населения) в 2022 году.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3.Проверка готовности эвакоприёмных пунктов к приёму эвакуируемого населения из зоны стихийного бедствия (наводнение, лесные пожары).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Calibri" w:hAnsi="Arial" w:cs="Arial"/>
          <w:sz w:val="24"/>
          <w:szCs w:val="24"/>
        </w:rPr>
        <w:t>4.О подготовке и готовности населенных пунктов, к прохождению весенне-летнего пожароопасного периода 2022 года в рамках проведения профилактических мероприятий.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Апрель 2022 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 xml:space="preserve">1.Состояние дел в области ГО, предупреждение и ликвидации лесных пожаров на территории Карымского муниципального образования. 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2.Совещания с лесопользователями, предпринимателями, руководителями организаций, арендаторами о ходе подготовки к пожароопасному сезону 2022 года.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Май 2022 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Times New Roman" w:hAnsi="Arial" w:cs="Arial"/>
          <w:sz w:val="24"/>
          <w:szCs w:val="24"/>
        </w:rPr>
        <w:t>1.Подведение итогов отопительного сезона   2021 – 2022 гг. и задачи органов ЖКХ при подготовке к новому отопительному сезону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2.Проверка состояния готовности объектов социального значения в населённых пунктах по Карымскому сельскому поселению к пожароопасному периоду 2022 года.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Июнь – Июль 2022 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1.Тренировка по оповещению и сбору членов КЧС и ОПБ.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2.Обучение населения действиям в условиях угрозы или возникновения ЧС, пожаров лесных, бытовых.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Август 2022 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1.О мероприятиях, направленных на подготовку к пожароопасному периоду 2023 года.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2.О подготовке объектов социальной сферы к работе в зимних условиях 2022 -2023 гг.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Calibri" w:hAnsi="Arial" w:cs="Arial"/>
          <w:sz w:val="24"/>
          <w:szCs w:val="24"/>
        </w:rPr>
        <w:t>3.О состоянии пожарной безопасности на объектах образования</w:t>
      </w:r>
      <w:r w:rsidRPr="00EE6D0B">
        <w:rPr>
          <w:rFonts w:ascii="Arial" w:eastAsia="Times New Roman" w:hAnsi="Arial" w:cs="Arial"/>
          <w:sz w:val="24"/>
          <w:szCs w:val="24"/>
        </w:rPr>
        <w:t xml:space="preserve"> (школы, детские сады) </w:t>
      </w:r>
      <w:r w:rsidRPr="00EE6D0B">
        <w:rPr>
          <w:rFonts w:ascii="Arial" w:eastAsia="Calibri" w:hAnsi="Arial" w:cs="Arial"/>
          <w:sz w:val="24"/>
          <w:szCs w:val="24"/>
        </w:rPr>
        <w:t>в рамках проведения сезонных профилактических работ.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4.О состоянии наружного противопожарного водоснабжения на территории Карымского сельского поселения по результатам осенне-зимней проверки.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5.О готовности объектов теплоснабжения к отопительному сезону 2022-2023 гг.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Сентябрь 2022 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1.Решение вопросов о готовности к отопительному сезону 2022 - 2023 г.г. в муниципальном образовании «Карымское сельское поселение».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2.О готовности к устойчивому снабжению объектов обеспечения товарами первой необходимости населения, ЖКХ и населения поселения электроэнергией, топливом, водой.</w:t>
      </w: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3.О создании резервов финансовых и материальных ресурсов.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Октябрь 2022 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</w:rPr>
        <w:t>1.Об организации работы по обеспечению охраны жизни и здоровья людей на водных объектах в зимний период 2022-2023 г.г. на территории</w:t>
      </w:r>
      <w:r w:rsidRPr="00EE6D0B">
        <w:rPr>
          <w:rFonts w:ascii="Arial" w:eastAsia="Times New Roman" w:hAnsi="Arial" w:cs="Arial"/>
          <w:sz w:val="24"/>
          <w:szCs w:val="24"/>
        </w:rPr>
        <w:t xml:space="preserve"> Карымского сельского поселения. 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Декабрь 2022 г.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E6D0B" w:rsidRPr="00EE6D0B" w:rsidRDefault="00EE6D0B" w:rsidP="00EE6D0B">
      <w:pPr>
        <w:spacing w:after="0" w:line="240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EE6D0B">
        <w:rPr>
          <w:rFonts w:ascii="Arial" w:eastAsia="Calibri" w:hAnsi="Arial" w:cs="Arial"/>
          <w:sz w:val="24"/>
          <w:szCs w:val="24"/>
        </w:rPr>
        <w:t>1.О готовности к проведению Новогодних и Рождественских праздников учреждений культуры и учреждений образования.</w:t>
      </w:r>
    </w:p>
    <w:p w:rsidR="00EE6D0B" w:rsidRPr="00EE6D0B" w:rsidRDefault="00EE6D0B" w:rsidP="00EE6D0B">
      <w:pPr>
        <w:spacing w:after="0" w:line="240" w:lineRule="auto"/>
        <w:ind w:firstLine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E6D0B">
        <w:rPr>
          <w:rFonts w:ascii="Arial" w:eastAsia="Calibri" w:hAnsi="Arial" w:cs="Arial"/>
          <w:sz w:val="24"/>
          <w:szCs w:val="24"/>
          <w:lang w:eastAsia="en-US"/>
        </w:rPr>
        <w:t>2.Подведение итогов по осуществлению мероприятий ГО и ЧС, обеспечению пожарной безопасности на 2022 год и постановка задач на 2023 год.</w:t>
      </w: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01.04.2022г.15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E6D0B">
        <w:rPr>
          <w:rFonts w:ascii="Arial" w:eastAsia="Times New Roman" w:hAnsi="Arial" w:cs="Arial"/>
          <w:b/>
          <w:sz w:val="32"/>
          <w:szCs w:val="32"/>
          <w:lang w:eastAsia="zh-CN"/>
        </w:rPr>
        <w:lastRenderedPageBreak/>
        <w:t>О МЕРАХ ПО ПРЕДУПРЕЖДЕНИЮ ПОЖАРОВ И ОРГАНИЗАЦИИ ИХ ТУШЕНИЯ В ВЕСЕННЕ-ЛЕТНИЙ ПОЖАРООПАСНЫЙ ПЕРИОД 2022 ГОДА НА ТЕРРИТОРИИ КАРЫМСКОГО МУНИЦИПАЛЬНОГО ОБРАЗОВАНИЯ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В соответствии со ст.19,34,37,38 Федерального Закона № 69 от 21.12.1994 г. «О пожарной безопасности», ФЗ № 131 от 16.09.03 г. «Об общих принципах организации местного самоуправления в Российской Федерации, в целях обеспечения противопожарных требований в весеннее-летний пожароопасный период 2022 г. на территории Карымского муниципального образования, Уставом Карымского муниципального образования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EE6D0B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EE6D0B" w:rsidRPr="00EE6D0B" w:rsidRDefault="00EE6D0B" w:rsidP="00EE6D0B">
      <w:pPr>
        <w:tabs>
          <w:tab w:val="left" w:pos="41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1.Главному специалисту администрации Карымского сельского поселения Корниенко Е.С. разработать план мероприятий по предупреждению пожаров и организации их тушения в весеннее-летний пожароопасный период 2022 года.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2.В связи с угрозой распространения пожаров в весеннее-летний пожароопасный период запретить жителям Карымского муниципального образования пожог сухой травы, стерни, мусора и отходов производства. Запрещается разводить костры в лесу и на берегах водоемов, в местах не оборудованных согласно правилам пожарной безопасности. Запрещается выжигание покосов.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3.Руководителям предприятий независимо от форм собственности, сельскохозяйственных организаций, главам крестьянских (фермерских) хозяйств издать приказы о назначении ответственных лиц за противопожарные мероприятия на каждом объекте, запретить проведение неконтролируемых сельскохозяйственных палов, провести мероприятия по противопожарному опахиванию полей, примыкающих к землям лесного фонда, на пожароопасный период установить дежурство руководящего состава предприятий, создать запас ГСМ.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4.Директору МКОУ Карымская СОШ в базовой школе, заведующей МКДОУ «Детский сад «Сказка»» организовать и провести в школах, детских садах с учащимися, дошкольниками и персоналом дополнительные занятия по изучению мер пожарной безопасности в быту и местах отдыха.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5.Установить, что невыполнение данного постановления виновные лица будут привлекаться к административной ответственности в соответствии с действующим законодательством. 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6.Опубликовать настоящее постановление на официальном сайте администрации Карымского сельского поселения и в «Муниципальном вестнике» </w:t>
      </w:r>
    </w:p>
    <w:p w:rsidR="00EE6D0B" w:rsidRPr="00EE6D0B" w:rsidRDefault="00EE6D0B" w:rsidP="00EE6D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tabs>
          <w:tab w:val="left" w:pos="6900"/>
          <w:tab w:val="right" w:pos="1513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EE6D0B">
        <w:rPr>
          <w:rFonts w:ascii="Courier New" w:eastAsia="Times New Roman" w:hAnsi="Courier New" w:cs="Courier New"/>
          <w:bCs/>
          <w:lang w:eastAsia="ar-SA"/>
        </w:rPr>
        <w:t>Приложение № 1</w:t>
      </w:r>
    </w:p>
    <w:p w:rsidR="00EE6D0B" w:rsidRPr="00EE6D0B" w:rsidRDefault="00EE6D0B" w:rsidP="00EE6D0B">
      <w:pPr>
        <w:shd w:val="clear" w:color="auto" w:fill="FFFFFF"/>
        <w:tabs>
          <w:tab w:val="left" w:pos="6900"/>
          <w:tab w:val="right" w:pos="1513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EE6D0B">
        <w:rPr>
          <w:rFonts w:ascii="Courier New" w:eastAsia="Times New Roman" w:hAnsi="Courier New" w:cs="Courier New"/>
          <w:bCs/>
          <w:lang w:eastAsia="ar-SA"/>
        </w:rPr>
        <w:t>к постановлению главы</w:t>
      </w:r>
    </w:p>
    <w:p w:rsidR="00EE6D0B" w:rsidRPr="00EE6D0B" w:rsidRDefault="00EE6D0B" w:rsidP="00EE6D0B">
      <w:pPr>
        <w:shd w:val="clear" w:color="auto" w:fill="FFFFFF"/>
        <w:tabs>
          <w:tab w:val="left" w:pos="6900"/>
          <w:tab w:val="right" w:pos="1513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EE6D0B">
        <w:rPr>
          <w:rFonts w:ascii="Courier New" w:eastAsia="Times New Roman" w:hAnsi="Courier New" w:cs="Courier New"/>
          <w:bCs/>
          <w:lang w:eastAsia="ar-SA"/>
        </w:rPr>
        <w:t>Карымского муниципального образования</w:t>
      </w:r>
    </w:p>
    <w:p w:rsidR="00EE6D0B" w:rsidRPr="00EE6D0B" w:rsidRDefault="00EE6D0B" w:rsidP="00EE6D0B">
      <w:pPr>
        <w:shd w:val="clear" w:color="auto" w:fill="FFFFFF"/>
        <w:tabs>
          <w:tab w:val="left" w:pos="6900"/>
          <w:tab w:val="right" w:pos="1513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EE6D0B">
        <w:rPr>
          <w:rFonts w:ascii="Courier New" w:eastAsia="Times New Roman" w:hAnsi="Courier New" w:cs="Courier New"/>
          <w:bCs/>
          <w:lang w:eastAsia="ar-SA"/>
        </w:rPr>
        <w:t>№ 15 от 01.04.2022 г.</w:t>
      </w:r>
    </w:p>
    <w:p w:rsidR="00EE6D0B" w:rsidRPr="00EE6D0B" w:rsidRDefault="00EE6D0B" w:rsidP="00EE6D0B">
      <w:pPr>
        <w:tabs>
          <w:tab w:val="left" w:pos="602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</w:rPr>
      </w:pPr>
      <w:r w:rsidRPr="00EE6D0B">
        <w:rPr>
          <w:rFonts w:ascii="Courier New" w:eastAsia="Times New Roman" w:hAnsi="Courier New" w:cs="Courier New"/>
        </w:rPr>
        <w:t>Утверждаю ____________________</w:t>
      </w:r>
    </w:p>
    <w:p w:rsidR="00EE6D0B" w:rsidRPr="00EE6D0B" w:rsidRDefault="00EE6D0B" w:rsidP="00EE6D0B">
      <w:pPr>
        <w:tabs>
          <w:tab w:val="left" w:pos="602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lastRenderedPageBreak/>
        <w:t>Глава Карымского</w:t>
      </w:r>
    </w:p>
    <w:p w:rsidR="00EE6D0B" w:rsidRPr="00EE6D0B" w:rsidRDefault="00EE6D0B" w:rsidP="00EE6D0B">
      <w:pPr>
        <w:tabs>
          <w:tab w:val="left" w:pos="602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О.И.Тихонова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ПЛАН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мероприятий (действий) по предупреждению пожаров и организации их тушения в весеннее - летний пожароопасный период 2022 года по Карымскому муниципальному образованию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778"/>
        <w:gridCol w:w="2284"/>
        <w:gridCol w:w="2721"/>
      </w:tblGrid>
      <w:tr w:rsidR="00EE6D0B" w:rsidRPr="00EE6D0B" w:rsidTr="00FA44E9">
        <w:tc>
          <w:tcPr>
            <w:tcW w:w="41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197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Мероприятия (действия)</w:t>
            </w:r>
          </w:p>
        </w:tc>
        <w:tc>
          <w:tcPr>
            <w:tcW w:w="119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Сроки</w:t>
            </w:r>
          </w:p>
        </w:tc>
        <w:tc>
          <w:tcPr>
            <w:tcW w:w="1421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EE6D0B" w:rsidRPr="00EE6D0B" w:rsidTr="00FA44E9">
        <w:tc>
          <w:tcPr>
            <w:tcW w:w="41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97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Провести совещание с руководителями предприятий всех форм собственности по вопросу подготовки к пожароопасному периоду.</w:t>
            </w:r>
          </w:p>
        </w:tc>
        <w:tc>
          <w:tcPr>
            <w:tcW w:w="119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До 15.04.2022 г</w:t>
            </w:r>
          </w:p>
        </w:tc>
        <w:tc>
          <w:tcPr>
            <w:tcW w:w="1421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Глава Карымского МО Тиихонова О.И.</w:t>
            </w:r>
          </w:p>
        </w:tc>
      </w:tr>
      <w:tr w:rsidR="00EE6D0B" w:rsidRPr="00EE6D0B" w:rsidTr="00FA44E9">
        <w:tc>
          <w:tcPr>
            <w:tcW w:w="41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97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119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Постоянно на пожароопасный период</w:t>
            </w:r>
          </w:p>
        </w:tc>
        <w:tc>
          <w:tcPr>
            <w:tcW w:w="1421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Глава Карымского МО Тихонова О.И.</w:t>
            </w:r>
          </w:p>
        </w:tc>
      </w:tr>
      <w:tr w:rsidR="00EE6D0B" w:rsidRPr="00EE6D0B" w:rsidTr="00FA44E9">
        <w:tc>
          <w:tcPr>
            <w:tcW w:w="41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97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Разработать мероприятия по пожарной безопасности на территории поселения и защите населенных пунктов от лесных пожаров. Провести сходы граждан.</w:t>
            </w:r>
          </w:p>
        </w:tc>
        <w:tc>
          <w:tcPr>
            <w:tcW w:w="119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До 20.04.2022 г.</w:t>
            </w:r>
          </w:p>
        </w:tc>
        <w:tc>
          <w:tcPr>
            <w:tcW w:w="1421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Главный специалист Корниенко Е.С.</w:t>
            </w:r>
          </w:p>
        </w:tc>
      </w:tr>
      <w:tr w:rsidR="00EE6D0B" w:rsidRPr="00EE6D0B" w:rsidTr="00FA44E9">
        <w:tc>
          <w:tcPr>
            <w:tcW w:w="41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7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Усилить контроль за исполнением гражданами и обязанности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</w:tc>
        <w:tc>
          <w:tcPr>
            <w:tcW w:w="119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421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Главный специалист Корниенко Е.С.</w:t>
            </w:r>
          </w:p>
        </w:tc>
      </w:tr>
      <w:tr w:rsidR="00EE6D0B" w:rsidRPr="00EE6D0B" w:rsidTr="00FA44E9">
        <w:tc>
          <w:tcPr>
            <w:tcW w:w="41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97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</w:tc>
        <w:tc>
          <w:tcPr>
            <w:tcW w:w="119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421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Глава Карымского МО Тихонова О.И.</w:t>
            </w:r>
          </w:p>
        </w:tc>
      </w:tr>
      <w:tr w:rsidR="00EE6D0B" w:rsidRPr="00EE6D0B" w:rsidTr="00FA44E9">
        <w:tc>
          <w:tcPr>
            <w:tcW w:w="41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97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 xml:space="preserve">Категорически запретить пожоги сухой травы, </w:t>
            </w:r>
            <w:r w:rsidRPr="00EE6D0B">
              <w:rPr>
                <w:rFonts w:ascii="Courier New" w:eastAsia="Times New Roman" w:hAnsi="Courier New" w:cs="Courier New"/>
              </w:rPr>
              <w:lastRenderedPageBreak/>
              <w:t>стерни, мусора и отходов производства на территории населенных пунктов, ликвидировать горение на свалках мусора</w:t>
            </w:r>
          </w:p>
        </w:tc>
        <w:tc>
          <w:tcPr>
            <w:tcW w:w="119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lastRenderedPageBreak/>
              <w:t xml:space="preserve">Постоянно на пожароопасный </w:t>
            </w:r>
            <w:r w:rsidRPr="00EE6D0B">
              <w:rPr>
                <w:rFonts w:ascii="Courier New" w:eastAsia="Times New Roman" w:hAnsi="Courier New" w:cs="Courier New"/>
              </w:rPr>
              <w:lastRenderedPageBreak/>
              <w:t>период</w:t>
            </w:r>
          </w:p>
        </w:tc>
        <w:tc>
          <w:tcPr>
            <w:tcW w:w="1421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lastRenderedPageBreak/>
              <w:t xml:space="preserve">Глава Карымского МО Тихонова О.И., </w:t>
            </w:r>
            <w:r w:rsidRPr="00EE6D0B">
              <w:rPr>
                <w:rFonts w:ascii="Courier New" w:eastAsia="Times New Roman" w:hAnsi="Courier New" w:cs="Courier New"/>
              </w:rPr>
              <w:lastRenderedPageBreak/>
              <w:t>руководители предприятий, участковый</w:t>
            </w:r>
          </w:p>
        </w:tc>
      </w:tr>
      <w:tr w:rsidR="00EE6D0B" w:rsidRPr="00EE6D0B" w:rsidTr="00FA44E9">
        <w:tc>
          <w:tcPr>
            <w:tcW w:w="41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lastRenderedPageBreak/>
              <w:t>7</w:t>
            </w:r>
          </w:p>
        </w:tc>
        <w:tc>
          <w:tcPr>
            <w:tcW w:w="197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Провести ревизию водоисточников,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19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421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Глава Карымского МО Тихонова О.И. Главный специалист по ЖКХ Карымского МО Корниенко Е.С.</w:t>
            </w:r>
          </w:p>
        </w:tc>
      </w:tr>
      <w:tr w:rsidR="00EE6D0B" w:rsidRPr="00EE6D0B" w:rsidTr="00FA44E9">
        <w:tc>
          <w:tcPr>
            <w:tcW w:w="41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97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Провести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193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421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руководители предприятий, организаций</w:t>
            </w:r>
          </w:p>
        </w:tc>
      </w:tr>
    </w:tbl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01.04.2022г.16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E6D0B">
        <w:rPr>
          <w:rFonts w:ascii="Arial" w:eastAsia="Times New Roman" w:hAnsi="Arial" w:cs="Arial"/>
          <w:b/>
          <w:sz w:val="32"/>
          <w:szCs w:val="32"/>
          <w:lang w:eastAsia="zh-CN"/>
        </w:rPr>
        <w:t>ОБ ОБЕСПЕЧЕНИИ ПЕРВИЧНЫХ МЕР ПОЖАРНОЙ БЕЗОПАСНОСТИ В ГРАНИЦАХ КАРЫМСКОГО МУНИЦИПАЛЬНОГО ОБРАЗОВАНИЯ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Карымского сельского поселения, </w:t>
      </w:r>
      <w:r w:rsidRPr="00EE6D0B">
        <w:rPr>
          <w:rFonts w:ascii="Arial" w:eastAsia="Times New Roman" w:hAnsi="Arial" w:cs="Arial"/>
          <w:sz w:val="24"/>
          <w:szCs w:val="24"/>
          <w:lang w:eastAsia="zh-CN"/>
        </w:rPr>
        <w:t>Уставом Карымского муниципального образования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EE6D0B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1.В целях обеспечении первичных мер пожарной безопасности в границах</w:t>
      </w:r>
      <w:r w:rsidRPr="00EE6D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E6D0B">
        <w:rPr>
          <w:rFonts w:ascii="Arial" w:eastAsia="Times New Roman" w:hAnsi="Arial" w:cs="Arial"/>
          <w:sz w:val="24"/>
          <w:szCs w:val="24"/>
        </w:rPr>
        <w:t xml:space="preserve">Карымского муниципального образования следует руководствоваться Положением об обеспечении первичных мер пожарной безопасности в границах поселения. 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lastRenderedPageBreak/>
        <w:t>2.В смете расходов на 2022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3.Установить что действие настоящего постановления распространяется на правоотношения возникшие с 1 января 2022 г. 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E6D0B" w:rsidRPr="00EE6D0B" w:rsidRDefault="00EE6D0B" w:rsidP="00EE6D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Утверждено постановлением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 xml:space="preserve">главы Карымского 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муниципального образования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от «01» апреля 2022 года № 16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ПОЛОЖЕНИЕ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об обеспечении первичных мер пожарной безопасности в границах Карымского муниципального образования.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1.1.Настоящее Положение определяет общие требования по обеспечению первичных мер пожарной безопасности в границах населенных пунктов Карымского муниципального образования.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1.2.Органы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2.Основные задачи органов местного самоуправления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по обеспечению первичных мер пожарной безопасности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2.1.Реализация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водоисточникам, обеспечение населенных пунктов наружным водоснабжением и т.д.).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2.2.Оказание необходимой помощи пожарной охране при выполнении возложенных на нее задач.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2.3.Создание условий для привлечения населения к работам по предупреждению и тушению пожаров.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2.3.Организация проведения противопожарной пропаганды и обучение населения мерам пожарной безопасности на подведомственной территории 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и порядке обучения населения мерам пожарной безопасности</w:t>
      </w:r>
      <w:r w:rsidRPr="00EE6D0B">
        <w:rPr>
          <w:rFonts w:ascii="Arial" w:eastAsia="Times New Roman" w:hAnsi="Arial" w:cs="Arial"/>
          <w:sz w:val="24"/>
          <w:szCs w:val="24"/>
        </w:rPr>
        <w:t>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2.4.Принятие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имущества по его прямому назначению.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2.5.Создание необходимых условий для успешной деятельности добровольной пожарной охраны.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lastRenderedPageBreak/>
        <w:t>3. Функции органов местного самоуправления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по обеспечению первичных мер пожарной безопасности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3.2.Разработка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3.3.Разработка,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bCs/>
          <w:sz w:val="24"/>
          <w:szCs w:val="24"/>
          <w:lang w:eastAsia="ar-SA"/>
        </w:rPr>
        <w:t>3.4.Установление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bCs/>
          <w:sz w:val="24"/>
          <w:szCs w:val="24"/>
          <w:lang w:eastAsia="ar-SA"/>
        </w:rPr>
        <w:t>3.5.Осуществление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Pr="00EE6D0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EE6D0B">
        <w:rPr>
          <w:rFonts w:ascii="Arial" w:eastAsia="Times New Roman" w:hAnsi="Arial" w:cs="Arial"/>
          <w:bCs/>
          <w:sz w:val="24"/>
          <w:szCs w:val="24"/>
          <w:lang w:eastAsia="ar-SA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3.6.Осуществление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bCs/>
          <w:sz w:val="24"/>
          <w:szCs w:val="24"/>
          <w:lang w:eastAsia="ar-SA"/>
        </w:rPr>
        <w:t>3.7.Муниципальное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bCs/>
          <w:sz w:val="24"/>
          <w:szCs w:val="24"/>
          <w:lang w:eastAsia="ar-SA"/>
        </w:rPr>
        <w:t>3.8.Телефонизация поселений.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bCs/>
          <w:sz w:val="24"/>
          <w:szCs w:val="24"/>
          <w:lang w:eastAsia="ar-SA"/>
        </w:rPr>
        <w:t>3.9.Организация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bCs/>
          <w:sz w:val="24"/>
          <w:szCs w:val="24"/>
          <w:lang w:eastAsia="ar-SA"/>
        </w:rPr>
        <w:t>3.10.Определение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3.11.Осуществление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3.12.Организация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3.13.Организация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3.14.Организация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01.04.2022г.17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E6D0B">
        <w:rPr>
          <w:rFonts w:ascii="Arial" w:eastAsia="Times New Roman" w:hAnsi="Arial" w:cs="Arial"/>
          <w:b/>
          <w:sz w:val="32"/>
          <w:szCs w:val="32"/>
          <w:lang w:eastAsia="zh-CN"/>
        </w:rPr>
        <w:t>О КОМПЛЕКСЕ ПРОФИЛАКТИЧЕСКИХ МЕРОПРИЯТИЙ, НАПРАВЛЕННЫХ НА МИНИМИЗАЦИЮ ПОЖАРОВ, НЕДОПУЩЕНИЯ ГИБЕЛИ И ТРАВМИРОВАНИЯ ЛЮДЕЙ НА ТЕРРИТОРИИ КАРЫМСКОГО МУНИЦИПАЛЬНОГО ОБРАЗОВАНИЯ</w:t>
      </w:r>
    </w:p>
    <w:p w:rsidR="00EE6D0B" w:rsidRPr="00EE6D0B" w:rsidRDefault="00EE6D0B" w:rsidP="00EE6D0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E6D0B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21.12.1994 № 69-ФЗ «О пожарной безопасности», от 0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6.10.2003 года № 131-ФЗ «Об общих принципах организации местного самоуправления в Российской Федерации»</w:t>
      </w:r>
      <w:r w:rsidRPr="00EE6D0B">
        <w:rPr>
          <w:rFonts w:ascii="Arial" w:eastAsia="Times New Roman" w:hAnsi="Arial" w:cs="Arial"/>
          <w:sz w:val="24"/>
          <w:szCs w:val="24"/>
        </w:rPr>
        <w:t xml:space="preserve">, в </w:t>
      </w:r>
      <w:r w:rsidRPr="00EE6D0B">
        <w:rPr>
          <w:rFonts w:ascii="Arial" w:eastAsia="Times New Roman" w:hAnsi="Arial" w:cs="Arial"/>
          <w:spacing w:val="-5"/>
          <w:sz w:val="24"/>
          <w:szCs w:val="24"/>
        </w:rPr>
        <w:t xml:space="preserve">целях профилактических мероприятий, направленных на минимизацию пожаров, недопущения гибели и травмирования людей на территории Карымского муниципального образования, </w:t>
      </w:r>
      <w:r w:rsidRPr="00EE6D0B">
        <w:rPr>
          <w:rFonts w:ascii="Arial" w:eastAsia="Times New Roman" w:hAnsi="Arial" w:cs="Arial"/>
          <w:sz w:val="24"/>
          <w:szCs w:val="24"/>
          <w:lang w:eastAsia="zh-CN"/>
        </w:rPr>
        <w:t>Уставом Карымского муниципального образования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EE6D0B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Pr="00EE6D0B">
        <w:rPr>
          <w:rFonts w:ascii="Arial" w:eastAsia="Times New Roman" w:hAnsi="Arial" w:cs="Arial"/>
          <w:spacing w:val="-5"/>
          <w:sz w:val="24"/>
          <w:szCs w:val="24"/>
        </w:rPr>
        <w:t>Главному специалисту администрации Карымского сельского поселения Корниенко Е.С. в срок до 10.04.2022 г. проработать следующий комплекс мероприятий, направленный на недопущение и минимизирование количества пожаров в жилом секторе, а также гибели и травмирования людей в 2022 году:</w:t>
      </w:r>
    </w:p>
    <w:p w:rsidR="00EE6D0B" w:rsidRPr="00EE6D0B" w:rsidRDefault="00EE6D0B" w:rsidP="00EE6D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EE6D0B">
        <w:rPr>
          <w:rFonts w:ascii="Arial" w:eastAsia="Times New Roman" w:hAnsi="Arial" w:cs="Arial"/>
          <w:spacing w:val="-5"/>
          <w:sz w:val="24"/>
          <w:szCs w:val="24"/>
        </w:rPr>
        <w:t xml:space="preserve">2.проанализировать состояние пожарной безопасности в жилом секторе на территории Карымского сельского поселения и принять решения и мероприятия направленные на недопущение и минимизирование количества пожаров в жилом секторе, а также гибели и травмирования людей в 2022 году; 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pacing w:val="-5"/>
          <w:sz w:val="24"/>
          <w:szCs w:val="24"/>
        </w:rPr>
        <w:t xml:space="preserve">3.активизировать работу </w:t>
      </w:r>
      <w:r w:rsidRPr="00EE6D0B">
        <w:rPr>
          <w:rFonts w:ascii="Arial" w:eastAsia="Times New Roman" w:hAnsi="Arial" w:cs="Arial"/>
          <w:sz w:val="24"/>
          <w:szCs w:val="24"/>
        </w:rPr>
        <w:t>по оснащению мест проживания семей, находящихся в социально-опасном положении, автономными пожарными извещателями;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4.провести работу среди населения при сходах граждан, при приеме граждан в администрации поселения, через громкоговорящие системы оповещения населения; </w:t>
      </w:r>
    </w:p>
    <w:p w:rsidR="00EE6D0B" w:rsidRPr="00EE6D0B" w:rsidRDefault="00EE6D0B" w:rsidP="00EE6D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5.активизировать противопожарную пропаганду с населением Карымского сельского поселения;</w:t>
      </w:r>
    </w:p>
    <w:p w:rsidR="00EE6D0B" w:rsidRPr="00EE6D0B" w:rsidRDefault="00EE6D0B" w:rsidP="00EE6D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lastRenderedPageBreak/>
        <w:t>6.организовать информирование населения о принятых решениях по обеспечению пожарной безопасности и содействовать распространению пожарно-технических знаний;</w:t>
      </w:r>
    </w:p>
    <w:p w:rsidR="00EE6D0B" w:rsidRPr="00EE6D0B" w:rsidRDefault="00EE6D0B" w:rsidP="00EE6D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7.обеспечить населенные пункты Карымского сельского поселения наружным противопожарным водоснабжением по обеспечению необходимым расходам воды для целей пожаротушения;</w:t>
      </w:r>
    </w:p>
    <w:p w:rsidR="00EE6D0B" w:rsidRPr="00EE6D0B" w:rsidRDefault="00EE6D0B" w:rsidP="00EE6D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EE6D0B">
        <w:rPr>
          <w:rFonts w:ascii="Arial" w:eastAsia="Times New Roman" w:hAnsi="Arial" w:cs="Arial"/>
          <w:spacing w:val="-8"/>
          <w:sz w:val="24"/>
          <w:szCs w:val="24"/>
        </w:rPr>
        <w:t>8.обеспечить круглогодичный проезд ко всем населенным пунктам Карымского сельского поселения (с.Карымск, ст.Кимильтей);</w:t>
      </w:r>
    </w:p>
    <w:p w:rsidR="00EE6D0B" w:rsidRPr="00EE6D0B" w:rsidRDefault="00EE6D0B" w:rsidP="00EE6D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EE6D0B">
        <w:rPr>
          <w:rFonts w:ascii="Arial" w:eastAsia="Times New Roman" w:hAnsi="Arial" w:cs="Arial"/>
          <w:color w:val="000000"/>
          <w:sz w:val="24"/>
          <w:szCs w:val="24"/>
        </w:rPr>
        <w:t xml:space="preserve">9.организовать работу с юридическими лицами, гражданами, </w:t>
      </w:r>
      <w:r w:rsidRPr="00EE6D0B">
        <w:rPr>
          <w:rFonts w:ascii="Arial" w:eastAsia="Times New Roman" w:hAnsi="Arial" w:cs="Arial"/>
          <w:sz w:val="24"/>
          <w:szCs w:val="24"/>
        </w:rPr>
        <w:t xml:space="preserve">руководителями учреждений, организаций 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по соблюдению ими требований пожарной безопасности;</w:t>
      </w:r>
    </w:p>
    <w:p w:rsidR="00EE6D0B" w:rsidRPr="00EE6D0B" w:rsidRDefault="00EE6D0B" w:rsidP="00EE6D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10.на видных местах и местах с массовым пребыванием людей (магазины, торговые площади, дома досугов, дома культуры и т.д.) развесить листовки направленные на профилактику пожаров в жилом секторе с обязательным указание в них оперативной обстановки с пожарами и гибелью людей;</w:t>
      </w:r>
    </w:p>
    <w:p w:rsidR="00EE6D0B" w:rsidRPr="00EE6D0B" w:rsidRDefault="00EE6D0B" w:rsidP="00EE6D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11.во взаимодействии с участковым, провести работу направленную на профилактику пожаров в местах жительства, пребывания лиц ведущих асоциальный образ жизни.</w:t>
      </w:r>
    </w:p>
    <w:p w:rsidR="00EE6D0B" w:rsidRPr="00EE6D0B" w:rsidRDefault="00EE6D0B" w:rsidP="00EE6D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12.Разработать муниципальную целевую программу по обеспечению пожарной безопасности на территории Карымского муниципального образования на 2022 год.</w:t>
      </w:r>
    </w:p>
    <w:p w:rsidR="00EE6D0B" w:rsidRPr="00EE6D0B" w:rsidRDefault="00EE6D0B" w:rsidP="00EE6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6D0B">
        <w:rPr>
          <w:rFonts w:ascii="Arial" w:eastAsia="Times New Roman" w:hAnsi="Arial" w:cs="Arial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EE6D0B" w:rsidRPr="00EE6D0B" w:rsidRDefault="00EE6D0B" w:rsidP="00EE6D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01.04.2022г.18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D0B">
        <w:rPr>
          <w:rFonts w:ascii="Arial" w:eastAsia="Times New Roman" w:hAnsi="Arial" w:cs="Arial"/>
          <w:b/>
          <w:sz w:val="32"/>
          <w:szCs w:val="32"/>
          <w:lang w:eastAsia="zh-CN"/>
        </w:rPr>
        <w:t>О МЕРОПРИЯТИЯХ ПО ПРЕДУПРЕЖДЕНИЮ СИТУАЦИЙ, СВЯЗАННЫХ С УГРОЗАМИ ВОЗНИКНОВЕНИЯ ПРИРОДНЫХ ПОЖАРОВ НА ТЕРРИТОРИИ МУНИЦИПАЛЬНОГО ОБРАЗОВАНИЯ «КАРЫМСКОЕ СЕЛЬСКОЕ ПОСЕЛЕНИЕ» В ВЕСЕННЕ-ЛЕТНИЙ ПОЖАРООПАСНЫЙ ПЕРИОД 2022 ГОДА</w:t>
      </w: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В соответствии со ст. 30 Федерального закона от 21.12.1994 г. № 69-ФЗ «О пожарной безопасности», ст. 20 Закона Иркутской области от 07.10.2008 г. № 78-</w:t>
      </w:r>
      <w:r w:rsidRPr="00EE6D0B">
        <w:rPr>
          <w:rFonts w:ascii="Arial" w:eastAsia="Times New Roman" w:hAnsi="Arial" w:cs="Arial"/>
          <w:sz w:val="24"/>
          <w:szCs w:val="24"/>
        </w:rPr>
        <w:lastRenderedPageBreak/>
        <w:t xml:space="preserve">оз «О пожарной безопасности в Иркутской области», Федерального закона 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№ 131</w:t>
      </w:r>
      <w:r w:rsidRPr="00EE6D0B">
        <w:rPr>
          <w:rFonts w:ascii="Arial" w:eastAsia="Times New Roman" w:hAnsi="Arial" w:cs="Arial"/>
          <w:sz w:val="24"/>
          <w:szCs w:val="24"/>
        </w:rPr>
        <w:t xml:space="preserve"> от 0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6.10.2003 года «Об общих принципах организации местного самоуправления в Российской Федерации»</w:t>
      </w:r>
      <w:r w:rsidRPr="00EE6D0B">
        <w:rPr>
          <w:rFonts w:ascii="Arial" w:eastAsia="Times New Roman" w:hAnsi="Arial" w:cs="Arial"/>
          <w:sz w:val="24"/>
          <w:szCs w:val="24"/>
        </w:rPr>
        <w:t>, Постановления Правительства Иркутской области от 14.03.2017 г. № 145-пп, руководствуясь Уставом муниципального образования</w:t>
      </w:r>
      <w:r w:rsidRPr="00EE6D0B">
        <w:rPr>
          <w:rFonts w:ascii="Arial" w:eastAsia="Times New Roman" w:hAnsi="Arial" w:cs="Arial"/>
          <w:spacing w:val="-5"/>
          <w:sz w:val="24"/>
          <w:szCs w:val="24"/>
        </w:rPr>
        <w:t xml:space="preserve"> Карымского сельского поселения</w:t>
      </w: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EE6D0B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E6D0B" w:rsidRPr="00EE6D0B" w:rsidRDefault="00EE6D0B" w:rsidP="00EE6D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1.Создать две межведомственные маневренные группы по контролю за пожарной обстановкой</w:t>
      </w:r>
      <w:r w:rsidRPr="00EE6D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E6D0B">
        <w:rPr>
          <w:rFonts w:ascii="Arial" w:eastAsia="Times New Roman" w:hAnsi="Arial" w:cs="Arial"/>
          <w:sz w:val="24"/>
          <w:szCs w:val="24"/>
        </w:rPr>
        <w:t>на территории Карымского</w:t>
      </w:r>
      <w:r w:rsidRPr="00EE6D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E6D0B">
        <w:rPr>
          <w:rFonts w:ascii="Arial" w:eastAsia="Times New Roman" w:hAnsi="Arial" w:cs="Arial"/>
          <w:sz w:val="24"/>
          <w:szCs w:val="24"/>
        </w:rPr>
        <w:t>сельского поселения, утвердить их состав, маршруты патрулирования. При необходимости доукомплектовать группы</w:t>
      </w:r>
      <w:r w:rsidRPr="00EE6D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E6D0B">
        <w:rPr>
          <w:rFonts w:ascii="Arial" w:eastAsia="Times New Roman" w:hAnsi="Arial" w:cs="Arial"/>
          <w:sz w:val="24"/>
          <w:szCs w:val="24"/>
        </w:rPr>
        <w:t>пожарным инвентарём, средствами защиты и связи</w:t>
      </w:r>
      <w:r w:rsidRPr="00EE6D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E6D0B">
        <w:rPr>
          <w:rFonts w:ascii="Arial" w:eastAsia="Times New Roman" w:hAnsi="Arial" w:cs="Arial"/>
          <w:sz w:val="24"/>
          <w:szCs w:val="24"/>
        </w:rPr>
        <w:t>(прилагается Приложение № 1)</w:t>
      </w:r>
    </w:p>
    <w:p w:rsidR="00EE6D0B" w:rsidRPr="00EE6D0B" w:rsidRDefault="00EE6D0B" w:rsidP="00EE6D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2.Закрепить межведомственной маневренной группой два населённых пункта, входящих в состав Карымского сельского поселения (Приложение № 1).</w:t>
      </w:r>
    </w:p>
    <w:p w:rsidR="00EE6D0B" w:rsidRPr="00EE6D0B" w:rsidRDefault="00EE6D0B" w:rsidP="00EE6D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3.Закрепить за межведомственной маневренной группой по одной единице техники, предназначенной для патрулирования (Приложение № 1).</w:t>
      </w:r>
    </w:p>
    <w:p w:rsidR="00EE6D0B" w:rsidRPr="00EE6D0B" w:rsidRDefault="00EE6D0B" w:rsidP="00EE6D0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4.Контроль за выполнением настоящего постановления оставляю за собой.</w:t>
      </w:r>
    </w:p>
    <w:p w:rsidR="00EE6D0B" w:rsidRPr="00EE6D0B" w:rsidRDefault="00EE6D0B" w:rsidP="00EE6D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Приложение №1</w:t>
      </w:r>
    </w:p>
    <w:p w:rsidR="00EE6D0B" w:rsidRPr="00EE6D0B" w:rsidRDefault="00EE6D0B" w:rsidP="00EE6D0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К постановлению главы</w:t>
      </w:r>
    </w:p>
    <w:p w:rsidR="00EE6D0B" w:rsidRPr="00EE6D0B" w:rsidRDefault="00EE6D0B" w:rsidP="00EE6D0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Карымского МО №18 от 01.04.2022г.</w:t>
      </w:r>
    </w:p>
    <w:p w:rsidR="00EE6D0B" w:rsidRPr="00EE6D0B" w:rsidRDefault="00EE6D0B" w:rsidP="00EE6D0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Утверждаю Глава Карымского МО</w:t>
      </w:r>
    </w:p>
    <w:p w:rsidR="00EE6D0B" w:rsidRPr="00EE6D0B" w:rsidRDefault="00EE6D0B" w:rsidP="00EE6D0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Тихонова О.И._________________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Состав межведомственных маневренных групп по контролю за пожарной обстановкой</w:t>
      </w:r>
      <w:r w:rsidRPr="00EE6D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E6D0B">
        <w:rPr>
          <w:rFonts w:ascii="Arial" w:eastAsia="Times New Roman" w:hAnsi="Arial" w:cs="Arial"/>
          <w:sz w:val="24"/>
          <w:szCs w:val="24"/>
        </w:rPr>
        <w:t>на территории Карымского</w:t>
      </w:r>
      <w:r w:rsidRPr="00EE6D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E6D0B"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73"/>
        <w:tblW w:w="5000" w:type="pct"/>
        <w:tblInd w:w="0" w:type="dxa"/>
        <w:tblLook w:val="04A0" w:firstRow="1" w:lastRow="0" w:firstColumn="1" w:lastColumn="0" w:noHBand="0" w:noVBand="1"/>
      </w:tblPr>
      <w:tblGrid>
        <w:gridCol w:w="2137"/>
        <w:gridCol w:w="3367"/>
        <w:gridCol w:w="2053"/>
        <w:gridCol w:w="2017"/>
      </w:tblGrid>
      <w:tr w:rsidR="00EE6D0B" w:rsidRPr="00EE6D0B" w:rsidTr="00FA44E9">
        <w:tc>
          <w:tcPr>
            <w:tcW w:w="891" w:type="pct"/>
          </w:tcPr>
          <w:p w:rsidR="00EE6D0B" w:rsidRPr="00EE6D0B" w:rsidRDefault="00EE6D0B" w:rsidP="00EE6D0B">
            <w:pPr>
              <w:overflowPunct w:val="0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Наименование межведомственных маневренных групп</w:t>
            </w:r>
          </w:p>
        </w:tc>
        <w:tc>
          <w:tcPr>
            <w:tcW w:w="1918" w:type="pct"/>
          </w:tcPr>
          <w:p w:rsidR="00EE6D0B" w:rsidRPr="00EE6D0B" w:rsidRDefault="00EE6D0B" w:rsidP="00EE6D0B">
            <w:pPr>
              <w:overflowPunct w:val="0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Состав межведомственных маневренных групп</w:t>
            </w:r>
          </w:p>
        </w:tc>
        <w:tc>
          <w:tcPr>
            <w:tcW w:w="1232" w:type="pct"/>
          </w:tcPr>
          <w:p w:rsidR="00EE6D0B" w:rsidRPr="00EE6D0B" w:rsidRDefault="00EE6D0B" w:rsidP="00EE6D0B">
            <w:pPr>
              <w:overflowPunct w:val="0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Населённые пункты, на территории которых проходят маршруты патрулирования</w:t>
            </w:r>
          </w:p>
        </w:tc>
        <w:tc>
          <w:tcPr>
            <w:tcW w:w="959" w:type="pct"/>
          </w:tcPr>
          <w:p w:rsidR="00EE6D0B" w:rsidRPr="00EE6D0B" w:rsidRDefault="00EE6D0B" w:rsidP="00EE6D0B">
            <w:pPr>
              <w:overflowPunct w:val="0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Техника, предназначенная для патрулирования</w:t>
            </w:r>
          </w:p>
        </w:tc>
      </w:tr>
      <w:tr w:rsidR="00EE6D0B" w:rsidRPr="00EE6D0B" w:rsidTr="00FA44E9">
        <w:tc>
          <w:tcPr>
            <w:tcW w:w="891" w:type="pct"/>
          </w:tcPr>
          <w:p w:rsidR="00EE6D0B" w:rsidRPr="00EE6D0B" w:rsidRDefault="00EE6D0B" w:rsidP="00EE6D0B">
            <w:pPr>
              <w:overflowPunct w:val="0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Группа № 1</w:t>
            </w:r>
          </w:p>
          <w:p w:rsidR="00EE6D0B" w:rsidRPr="00EE6D0B" w:rsidRDefault="00EE6D0B" w:rsidP="00EE6D0B">
            <w:pPr>
              <w:overflowPunct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18" w:type="pct"/>
          </w:tcPr>
          <w:p w:rsidR="00EE6D0B" w:rsidRPr="00EE6D0B" w:rsidRDefault="00EE6D0B" w:rsidP="00EE6D0B">
            <w:pPr>
              <w:contextualSpacing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Корниенко Е.С – старший группы (тел. 89501258590)</w:t>
            </w:r>
          </w:p>
          <w:p w:rsidR="00EE6D0B" w:rsidRPr="00EE6D0B" w:rsidRDefault="00EE6D0B" w:rsidP="00EE6D0B">
            <w:pPr>
              <w:contextualSpacing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Капориков Леонид Андреевич</w:t>
            </w:r>
          </w:p>
          <w:p w:rsidR="00EE6D0B" w:rsidRPr="00EE6D0B" w:rsidRDefault="00EE6D0B" w:rsidP="00EE6D0B">
            <w:pPr>
              <w:overflowPunct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32" w:type="pct"/>
          </w:tcPr>
          <w:p w:rsidR="00EE6D0B" w:rsidRPr="00EE6D0B" w:rsidRDefault="00EE6D0B" w:rsidP="00EE6D0B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село Карымск</w:t>
            </w:r>
          </w:p>
          <w:p w:rsidR="00EE6D0B" w:rsidRPr="00EE6D0B" w:rsidRDefault="00EE6D0B" w:rsidP="00EE6D0B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ст. Кимильтей</w:t>
            </w:r>
          </w:p>
        </w:tc>
        <w:tc>
          <w:tcPr>
            <w:tcW w:w="959" w:type="pct"/>
          </w:tcPr>
          <w:p w:rsidR="00EE6D0B" w:rsidRPr="00EE6D0B" w:rsidRDefault="00EE6D0B" w:rsidP="00EE6D0B">
            <w:pPr>
              <w:overflowPunct w:val="0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ЗИЛ-131</w:t>
            </w:r>
          </w:p>
        </w:tc>
      </w:tr>
    </w:tbl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01.04.2022г.19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lastRenderedPageBreak/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  <w:lang w:eastAsia="zh-CN"/>
        </w:rPr>
        <w:t>О МЕРАХ ПО ПРЕДУПРЕЖДЕНИЮ СИТУАЦИЙ, ВЫЗЫВАЕМЫХ ЛАНДШАФТНЫМИ (ЛЕСНЫМИ) ПОЖАРАМИ И ОРГАНИЗАЦИИ ИХ ТУШЕНИЯ В ВЕСЕННЕ-ЛЕТНИЙ ПОЖАРООПАСНЫЙ ПЕРИОД 2022 ГОДА</w:t>
      </w: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В целях выработки и осуществления мероприятий по предупреждению чрезвычайных ситуаций, вызываемых ландшафтными (лесными) пожарами и организации их тушения в весенне-летний пожароопасный период 2022 года на территории Карымского муниципального образования, в соответствии с Федеральным законом от 0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6.10.2003 года № 131</w:t>
      </w:r>
      <w:r w:rsidRPr="00EE6D0B">
        <w:rPr>
          <w:rFonts w:ascii="Arial" w:eastAsia="Times New Roman" w:hAnsi="Arial" w:cs="Arial"/>
          <w:sz w:val="24"/>
          <w:szCs w:val="24"/>
        </w:rPr>
        <w:t xml:space="preserve">-ФЗ </w:t>
      </w:r>
      <w:r w:rsidRPr="00EE6D0B">
        <w:rPr>
          <w:rFonts w:ascii="Arial" w:eastAsia="Times New Roman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EE6D0B">
        <w:rPr>
          <w:rFonts w:ascii="Arial" w:eastAsia="Times New Roman" w:hAnsi="Arial" w:cs="Arial"/>
          <w:sz w:val="24"/>
          <w:szCs w:val="24"/>
        </w:rPr>
        <w:t xml:space="preserve">, Федеральным законом от 21.12.1994 года № 68-ФЗ «О защите населения и территорий от чрезвычайных ситуаций природного и техногенного характера», со ст. 30 Федерального закона от 21.12.1994 г. № 69-ФЗ «О пожарной безопасности», руководствуясь Уставом </w:t>
      </w:r>
      <w:r w:rsidRPr="00EE6D0B">
        <w:rPr>
          <w:rFonts w:ascii="Arial" w:eastAsia="Times New Roman" w:hAnsi="Arial" w:cs="Arial"/>
          <w:spacing w:val="-5"/>
          <w:sz w:val="24"/>
          <w:szCs w:val="24"/>
        </w:rPr>
        <w:t>Карымского муниципального образования</w:t>
      </w: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EE6D0B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1.Создать межведомственный оперативный штаб для выработки и осуществления мероприятий по предупреждению чрезвычайных ситуаций, вызываемых ландшафтными (лесными) пожарами и организации их тушения в весенне-летний пожароопасный период 2022 года на территории муниципального образования «Карымское сельское поселение», в следующем составе: </w:t>
      </w: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Начальник штаба:</w:t>
      </w: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Тихонова О.И. – глава муниципального образования «Карымское сельское поселение».</w:t>
      </w: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Члены штаба:</w:t>
      </w: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1.Корниенко Е.С. – главный специалист администрации Карымского сельского поселения;</w:t>
      </w: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2.Данилевич Л.О. – ведущий специалист администрации Карымского сельского поселения;</w:t>
      </w:r>
    </w:p>
    <w:p w:rsidR="00EE6D0B" w:rsidRPr="00EE6D0B" w:rsidRDefault="00EE6D0B" w:rsidP="00EE6D0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3.Капориков Л.А. – водитель пожарного автомобиля администрации Карымского сельского поселения.</w:t>
      </w:r>
    </w:p>
    <w:p w:rsidR="00EE6D0B" w:rsidRPr="00EE6D0B" w:rsidRDefault="00EE6D0B" w:rsidP="00EE6D0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Контроль за исполнением данного постановления оставляю за собой</w:t>
      </w:r>
    </w:p>
    <w:p w:rsidR="00EE6D0B" w:rsidRPr="00EE6D0B" w:rsidRDefault="00EE6D0B" w:rsidP="00EE6D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Приложение №1</w:t>
      </w:r>
    </w:p>
    <w:p w:rsidR="00EE6D0B" w:rsidRPr="00EE6D0B" w:rsidRDefault="00EE6D0B" w:rsidP="00EE6D0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к постановлению главы</w:t>
      </w:r>
    </w:p>
    <w:p w:rsidR="00EE6D0B" w:rsidRPr="00EE6D0B" w:rsidRDefault="00EE6D0B" w:rsidP="00EE6D0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Карымского МО</w:t>
      </w:r>
    </w:p>
    <w:p w:rsidR="00EE6D0B" w:rsidRPr="00EE6D0B" w:rsidRDefault="00EE6D0B" w:rsidP="00EE6D0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№19 от 01.04.2022г.</w:t>
      </w:r>
    </w:p>
    <w:p w:rsidR="00EE6D0B" w:rsidRPr="00EE6D0B" w:rsidRDefault="00EE6D0B" w:rsidP="00EE6D0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Утверждаю глава Карымского МО</w:t>
      </w:r>
    </w:p>
    <w:p w:rsidR="00EE6D0B" w:rsidRPr="00EE6D0B" w:rsidRDefault="00EE6D0B" w:rsidP="00EE6D0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Тихонова О.И.________________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ПЛАН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lastRenderedPageBreak/>
        <w:t>мероприятий по предупреждению чрезвычайных ситуаций, вызываемых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ландшафтными (лесными) пожарами и организации их тушения в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весенне-летний пожароопасный период 2022 года на территории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муниципального образования «Карымское сельское поселение»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311"/>
        <w:tblW w:w="5000" w:type="pct"/>
        <w:jc w:val="center"/>
        <w:tblLook w:val="04A0" w:firstRow="1" w:lastRow="0" w:firstColumn="1" w:lastColumn="0" w:noHBand="0" w:noVBand="1"/>
      </w:tblPr>
      <w:tblGrid>
        <w:gridCol w:w="592"/>
        <w:gridCol w:w="3010"/>
        <w:gridCol w:w="2065"/>
        <w:gridCol w:w="2410"/>
        <w:gridCol w:w="1497"/>
      </w:tblGrid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</w:rPr>
              <w:t xml:space="preserve">№ </w:t>
            </w:r>
            <w:r w:rsidRPr="00EE6D0B">
              <w:rPr>
                <w:rFonts w:ascii="Courier New" w:eastAsia="Times New Roman" w:hAnsi="Courier New" w:cs="Courier New"/>
                <w:b/>
                <w:bCs/>
                <w:spacing w:val="-7"/>
              </w:rPr>
              <w:t>п/п</w:t>
            </w:r>
          </w:p>
        </w:tc>
        <w:tc>
          <w:tcPr>
            <w:tcW w:w="2145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</w:rPr>
              <w:t>Мероприятия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</w:rPr>
              <w:t>Сроки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  <w:spacing w:val="-3"/>
              </w:rPr>
              <w:t>Исполнители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  <w:spacing w:val="-4"/>
              </w:rPr>
              <w:t>Примечание</w:t>
            </w: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1.</w:t>
            </w:r>
          </w:p>
        </w:tc>
        <w:tc>
          <w:tcPr>
            <w:tcW w:w="2145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Регулярно организовывать проведение руководителей организаций и предприятий с рассмотрением вопросов подготовки и прохождения пожароопасного периода 2022 г.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 xml:space="preserve">апрель-сентябрь 2022 г. 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2.</w:t>
            </w:r>
          </w:p>
        </w:tc>
        <w:tc>
          <w:tcPr>
            <w:tcW w:w="2145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Установить и поддерживать устойчивую связь со всеми населенными пунктами муниципального образования «Карымское сельское поселение», ЕДДС, подразделениями ГУ МЧС России по Иркутской области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в течение пожароопасного периода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О.И.,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3.</w:t>
            </w:r>
          </w:p>
        </w:tc>
        <w:tc>
          <w:tcPr>
            <w:tcW w:w="2145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 xml:space="preserve">МКОУ Карымская СОШ организовать проведение занятий на уроках ОБЖ по профилактике ландшафтных (лесных) пожаров 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апрель-май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Директор МКОУ Карымская СОШ Ващенко Н.Ф.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4.</w:t>
            </w:r>
          </w:p>
        </w:tc>
        <w:tc>
          <w:tcPr>
            <w:tcW w:w="2145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Эвакоприемной комиссии муниципального образования «Карымское сельское поселение» проверить готовность ПВР (пунктов временного размещения) к действиям по предназначению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апрель-май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5.</w:t>
            </w:r>
          </w:p>
        </w:tc>
        <w:tc>
          <w:tcPr>
            <w:tcW w:w="2145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 xml:space="preserve">Осуществить мероприятия по </w:t>
            </w:r>
            <w:r w:rsidRPr="00EE6D0B">
              <w:rPr>
                <w:rFonts w:ascii="Courier New" w:eastAsia="Times New Roman" w:hAnsi="Courier New" w:cs="Courier New"/>
                <w:bCs/>
              </w:rPr>
              <w:lastRenderedPageBreak/>
              <w:t>предотвращению неконтролируемых сельскохозяйственных палов, обеспечить недопущение пожогов прошлогодней травы на бесхозяйных и неиспользуемых землях. Организовать противопожарное опахивание и постоянное наблюдение на территориях, непосредственно прилегающих к землям лесного фонда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lastRenderedPageBreak/>
              <w:t xml:space="preserve">в течение пожароопасного </w:t>
            </w:r>
            <w:r w:rsidRPr="00EE6D0B">
              <w:rPr>
                <w:rFonts w:ascii="Courier New" w:eastAsia="Times New Roman" w:hAnsi="Courier New" w:cs="Courier New"/>
                <w:bCs/>
              </w:rPr>
              <w:lastRenderedPageBreak/>
              <w:t>периода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lastRenderedPageBreak/>
              <w:t xml:space="preserve">Глава Карымского МО Тихонова О.И., 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</w:rPr>
              <w:t>завершить корректировку паспортов населенных пунктов, подверженных угрозе лесных пожаров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до пожароопасного периода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 xml:space="preserve">Глава Карымского МО Тихонова О.И. 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</w:rPr>
              <w:t>создать постоянно действующие оперативные штабы на период установления особого противопожарного режима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До 30 апреля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 xml:space="preserve">Глава Карымского МО Тихонова О.И. 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</w:rPr>
              <w:t>обеспечить приведение в готовность водовозной и землеройной техники для возможного использования в тушении пожаров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До 30 апреля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 xml:space="preserve">Глава Карымского МО Тихонова О.И. 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</w:rPr>
              <w:t>обеспечить отделение населенных пунктов от территории прилегающих полей минерализованной полосой не менее 1,4 метра, при этом территория вокруг населенного пункта в радиусе 25-30 метров должна быть очищена от сухостойных деревьев, валежника, порубочных остатков, сухой растительности и других горючих материалов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До 30 апреля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</w:rPr>
              <w:t xml:space="preserve">обеспечить очистку территории населенных пунктов, полос отвода автомобильных дорог, в том числе в пределах </w:t>
            </w:r>
            <w:r w:rsidRPr="00EE6D0B">
              <w:rPr>
                <w:rFonts w:ascii="Courier New" w:eastAsia="Times New Roman" w:hAnsi="Courier New" w:cs="Courier New"/>
              </w:rPr>
              <w:lastRenderedPageBreak/>
              <w:t>противопожарных расстояний между объектами, от горючих отходов, мусора, тары и сухой растительности, а также от сухостойных деревьев и кустарников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6D0B">
              <w:rPr>
                <w:rFonts w:ascii="Courier New" w:eastAsia="Times New Roman" w:hAnsi="Courier New" w:cs="Courier New"/>
              </w:rPr>
              <w:lastRenderedPageBreak/>
              <w:t>До 30 апреля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- организовать сбор и утилизацию горючих отходов мусора, тары и сухой растительности вне границ населенных пунктов, обеспечив при этом комплекс противопожарных мероприятий, достаточный для предупреждения возникновения пожаров и перехода их на населенные пункты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Апрель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- провести проверку готовности систем связи и оповещения населения в случае возникновения пожаров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Март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- организовать проведение разъяснительной работы среди населения по вопросам обеспечения пожарной безопасности в каждом населенном пункте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  <w:bCs/>
              </w:rPr>
              <w:t>в течение пожароопасного периода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- 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 в лесах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в течение всего периода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 xml:space="preserve">- организовать патрулирование в границах поселений </w:t>
            </w:r>
            <w:r w:rsidRPr="00EE6D0B">
              <w:rPr>
                <w:rFonts w:ascii="Courier New" w:eastAsia="Times New Roman" w:hAnsi="Courier New" w:cs="Courier New"/>
              </w:rPr>
              <w:lastRenderedPageBreak/>
              <w:t>силами добровольных пожарных и (или) гражданами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lastRenderedPageBreak/>
              <w:t xml:space="preserve">в течение пожароопасного периода 2022 </w:t>
            </w:r>
            <w:r w:rsidRPr="00EE6D0B">
              <w:rPr>
                <w:rFonts w:ascii="Courier New" w:eastAsia="Times New Roman" w:hAnsi="Courier New" w:cs="Courier New"/>
              </w:rPr>
              <w:lastRenderedPageBreak/>
              <w:t>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lastRenderedPageBreak/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lastRenderedPageBreak/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 xml:space="preserve">- обеспечить готовность источников наружного противопожарного водоснабжения к забору воды пожарными автомобилями 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в течение всего периода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- организовать проведение мероприятий по очистке территорий бесхозяйных и длительное время неэксплуатируемых приусадебных участков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Апрель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- через ЕДДС обеспечить сбор информации о принимаемых мерах по предупреждению выжигания сухой растительности в условиях особого противопожарного режима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в течение пожароопасного периода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- осуществить необходимые меры по организации ликвидации стихийных свалок мусора на территории населенных пунктов, прилегающих к лесным массивам, либо расположенных в непосредственной близости от лесных массивов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EE6D0B" w:rsidRPr="00EE6D0B" w:rsidTr="00FA44E9">
        <w:trPr>
          <w:jc w:val="center"/>
        </w:trPr>
        <w:tc>
          <w:tcPr>
            <w:tcW w:w="287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145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- организовать работу патрульных, патрульно-маневренных, маневренных и патрульно-контрольных групп</w:t>
            </w:r>
          </w:p>
        </w:tc>
        <w:tc>
          <w:tcPr>
            <w:tcW w:w="696" w:type="pct"/>
          </w:tcPr>
          <w:p w:rsidR="00EE6D0B" w:rsidRPr="00EE6D0B" w:rsidRDefault="00EE6D0B" w:rsidP="00EE6D0B">
            <w:pPr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в течение пожароопасного периода 2022 г.</w:t>
            </w:r>
          </w:p>
        </w:tc>
        <w:tc>
          <w:tcPr>
            <w:tcW w:w="1414" w:type="pct"/>
          </w:tcPr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Глава Карымского МО Тихонова О.И.</w:t>
            </w: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</w:p>
          <w:p w:rsidR="00EE6D0B" w:rsidRPr="00EE6D0B" w:rsidRDefault="00EE6D0B" w:rsidP="00EE6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3"/>
              </w:rPr>
            </w:pPr>
            <w:r w:rsidRPr="00EE6D0B">
              <w:rPr>
                <w:rFonts w:ascii="Courier New" w:eastAsia="Times New Roman" w:hAnsi="Courier New" w:cs="Courier New"/>
                <w:bCs/>
                <w:spacing w:val="-3"/>
              </w:rPr>
              <w:t>Главный специалист Корниенко Е.С.</w:t>
            </w:r>
          </w:p>
        </w:tc>
        <w:tc>
          <w:tcPr>
            <w:tcW w:w="458" w:type="pct"/>
          </w:tcPr>
          <w:p w:rsidR="00EE6D0B" w:rsidRPr="00EE6D0B" w:rsidRDefault="00EE6D0B" w:rsidP="00EE6D0B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</w:tbl>
    <w:p w:rsidR="00EE6D0B" w:rsidRPr="00EE6D0B" w:rsidRDefault="00EE6D0B" w:rsidP="00EE6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01.04.2022г. 20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lastRenderedPageBreak/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«О ДЕЯТЕЛЬНОСТИ ДОБРОВОЛЬНОЙ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ПОЖАРНОЙ ОХРАНЫ</w:t>
      </w:r>
    </w:p>
    <w:p w:rsidR="00EE6D0B" w:rsidRPr="00EE6D0B" w:rsidRDefault="00EE6D0B" w:rsidP="00EE6D0B">
      <w:pPr>
        <w:tabs>
          <w:tab w:val="left" w:pos="3960"/>
          <w:tab w:val="left" w:pos="634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КАРЫМСКОГО МУНИЦИПАЛЬНОГО ОБРАЗОВАНИЯ»</w:t>
      </w:r>
    </w:p>
    <w:p w:rsidR="00EE6D0B" w:rsidRPr="00EE6D0B" w:rsidRDefault="00EE6D0B" w:rsidP="00EE6D0B">
      <w:pPr>
        <w:tabs>
          <w:tab w:val="left" w:pos="3960"/>
          <w:tab w:val="left" w:pos="63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21.12.1994 № 69-ФЗ «О пожарной безопасности», в целях организации деятельности добровольной пожарной охраны на территории Карымского муниципального образования, Федеральным законом от 6 октября 2003 г. № 131-ФЗ «Об общих принципах организации местного самоуправления в Российской Федерации», Уставом Карымского муниципального образования.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1.Создать добровольную пожарную охрану, принимающее непосредственное участие в тушении пожаров и имеющее на вооружении средства пожаротушения.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2.Утвердить положение о деятельности добровольной пожарной охраны (приложение № 1).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3.Утвердить состав добровольной пожарной охраны (приложение № 2).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4.Назначить начальником добровольной пожарной охраны Карымского муниципального образования главу Карымского сельского поселения Тихонову Ольгу Ивановну.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5.Предусмотреть финансирование добровольной пожарной охраны за счёт средств бюджета муниципального образования в пределах, утвержденной сметы расходов на 2022 год.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6.Контроль за исполнением настоящего постановления оставляю за собой.</w:t>
      </w:r>
    </w:p>
    <w:p w:rsidR="00EE6D0B" w:rsidRPr="00EE6D0B" w:rsidRDefault="00EE6D0B" w:rsidP="00EE6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Приложение № 1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к постановлению администрации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Карымского сельского поселения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от 01.04.2022 г. № 20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Положение о деятельности добровольной пожарной охраны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Карымского муниципального образования.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ПОЛОЖЕНИЕ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 xml:space="preserve">о деятельности добровольной пожарной охраны 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lastRenderedPageBreak/>
        <w:t>в границах сельского поселения Карымского муниципального образования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1.1.Настоящее Положение определяет общие требования к организации деятельности добровольной пожарной охраны городского (сельского) поселения Карымского муниципального образования (далее – поселение) и регламентирует создание подразделений добровольной пожарной охраны (далее – ДПО), независимо от наличия подразделений Государственной противопожарной службы (далее – ГПС) или ведомственной пожарной охраны.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1.2.В своей деятельности подразделения ДПО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области, органов местного самоуправления и настоящим Положением.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1.3.Привлечение подразделений ДПО к тушению пожаров осуществляется на основании утвержденных планов привлечения сил и средств в порядке, предусмотренном действующим законодательством.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2.Организация деятельности ДПО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2.1.Подразделение организует деятельность в соответствии с действующим законодательством и настоящим Положением, согласованным с Федеральной противопожарной службой (далее ФПС). 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2.2.Подразделения (дружины, команды) ДПО по охране поселения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2.3.Подразделения ДПО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района.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Дружина осуществляет деятельность без использования пожарных машин.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Команда осуществляет деятельность с использованием пожарных машин.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2.4.Команды могут подразделяться на разряды: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первый –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третий –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2.5.Подразделения ДПО создаются, реорганизуются и ликвидируются по решению главы (администрации) поселения.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2.6.Глава (администрации) поселения в течение 10 дней информирует подразделение ФПС, в районе выезда которого находится соответствующий поселение о создании, реорганизации и ликвидации подразделения ДПО.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2.7.Количество подразделений ДПО и их структура устанавливается главой (администрации) поселения по согласованию с начальником подразделения ФПС.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2.8.Начальник подразделения ДПО назначается главой (администрации) поселения по согласованию с руководителем подразделения ФПС.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3.Основные задачи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3.1.На подразделения ДПО возлагаются следующие основные задачи: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участие в предупреждении пожаров;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участие в тушении пожаров.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3.2.В соответствии с возложенными задачами подразделения ДПО осуществляют следующие основные функции: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контролируют соблюдение требований пожарной безопасности в населенных пунктах (организациях);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проводят противопожарную пропаганду;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принимают участие в службе пожарной охраны.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4.Порядок создания подразделений ДПО 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и регистрации добровольных пожарных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4.1.Подразделения ДПО комплектуются добровольными пожарными.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4.2.В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4.3.Отбор граждан в добровольные пожарные подразделения ДПО поселения осуществляется главой (администрации) поселения.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4.4.Для участия в отборе граждане подают письменное заявление на имя главы (администрации) поселения.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4.5.По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4.6.Порядок ведения и хранения Реестра, а также передачи содержащихся в нем сведений в подразделение ФПС устанавливает глава (администрации) поселения по согласованию с руководителем подразделения ФПС.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4.7.Администрация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основе, на базе подразделения ФПС.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4.8.Основанием для исключения гражданина из числа добровольных пожарных является: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личное заявление;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несоответствие квалификационным требованиям, установленным для добровольных пожарных;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состояние здоровья, не позволяющее работать в пожарной охране;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совершение действий, несовместимых с пребыванием в ДПО.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4.9.Добровольным пожарным предоставляется право: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участвовать в деятельности по обеспечению пожарной безопасности на территории поселения;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lastRenderedPageBreak/>
        <w:t>проверять противопожарное состояние объектов или их отдельных участков на соответствующей территории поселения;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нести службу (дежурство) в подразделениях ФПС;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проникать в места распространения (возможного распространения) пожаров и их опасных проявлений.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4.10.На добровольных пожарных возлагаются обязанности: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соблюдать меры пожарной безопасности;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выполнять требования, предъявляемые к добровольным пожарным;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участвовать в деятельности пожарной охраны;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осуществлять дежурство в подразделениях пожарной охраны в соответствии с графиком, утвержденным главной (администрации) поселения по согласованию с руководителем подразделения ФПС;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4.11.По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Подготовка осуществляется в подразделении ДПО, а также может проводиться на ежегодных учебных сборах в подразделениях ФПС.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4.12.Программа последующей подготовки добровольных пожарных разрабатывается начальником подразделения ДПО и утверждается начальником подразделения ФПС.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4.13.Для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4.14.Дежурные караулы команд возглавляются начальниками из числа наиболее подготовленных добровольных пожарных.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4.15.Порядок несения службы в дружинах определяется ее начальником по согласованию с начальником подразделения ФПС, исходя из обеспечения реализации в полном объеме поставленных задач.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4.16.Для своевременного реагирования на пожары начальником подразделения ДПО по согласованию с руководителем подразделения ФПС определяется порядок сбора добровольных пожарных и способ их доставки к месту пожара.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4.17. Подразделения ДПО в обязательном порядке привлекаются к проведению пожарно-тактических учений (занятий).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4.18.Учет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4.19.Администрацией поселения в соответствии с действующим законодательством Российской Федерации подразделению ДПО могут представляться в безвозмездное пользование здания (помещения), необходимые для осуществления их деятельности.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4.20.Добровольные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4.21.По согласованию с ФПС могут устанавливать единые образцы удостоверений и форму одежды для добровольных пожарных.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Приложение № 2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к постановлению администрации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Карымского сельского поселения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от 01. 04.2022 г. № 20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РЕЕСТР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добровольной пожарной дружины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 xml:space="preserve">муниципального образования 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Карымское сельское поселение</w:t>
      </w:r>
    </w:p>
    <w:p w:rsidR="00EE6D0B" w:rsidRPr="00EE6D0B" w:rsidRDefault="00EE6D0B" w:rsidP="00EE6D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867"/>
        <w:gridCol w:w="1612"/>
        <w:gridCol w:w="1421"/>
        <w:gridCol w:w="2039"/>
        <w:gridCol w:w="2120"/>
      </w:tblGrid>
      <w:tr w:rsidR="00EE6D0B" w:rsidRPr="00EE6D0B" w:rsidTr="00FA44E9">
        <w:tc>
          <w:tcPr>
            <w:tcW w:w="269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975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842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Год рождения</w:t>
            </w:r>
          </w:p>
        </w:tc>
        <w:tc>
          <w:tcPr>
            <w:tcW w:w="742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Паспорт</w:t>
            </w:r>
          </w:p>
        </w:tc>
        <w:tc>
          <w:tcPr>
            <w:tcW w:w="1065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Место жительства</w:t>
            </w:r>
          </w:p>
        </w:tc>
        <w:tc>
          <w:tcPr>
            <w:tcW w:w="1108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Занимаемая должность</w:t>
            </w:r>
          </w:p>
        </w:tc>
      </w:tr>
      <w:tr w:rsidR="00EE6D0B" w:rsidRPr="00EE6D0B" w:rsidTr="00FA44E9">
        <w:tc>
          <w:tcPr>
            <w:tcW w:w="269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75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Тихонова Ольга Ивановна</w:t>
            </w:r>
          </w:p>
        </w:tc>
        <w:tc>
          <w:tcPr>
            <w:tcW w:w="842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07.03.1957</w:t>
            </w:r>
          </w:p>
        </w:tc>
        <w:tc>
          <w:tcPr>
            <w:tcW w:w="742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25 04 367707</w:t>
            </w:r>
          </w:p>
        </w:tc>
        <w:tc>
          <w:tcPr>
            <w:tcW w:w="1065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с. Карымск,</w:t>
            </w: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ул. Нагорная, д.35, кв.2</w:t>
            </w:r>
          </w:p>
        </w:tc>
        <w:tc>
          <w:tcPr>
            <w:tcW w:w="1108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Глава администрации</w:t>
            </w: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Карымского МО</w:t>
            </w:r>
          </w:p>
        </w:tc>
      </w:tr>
      <w:tr w:rsidR="00EE6D0B" w:rsidRPr="00EE6D0B" w:rsidTr="00FA44E9">
        <w:tc>
          <w:tcPr>
            <w:tcW w:w="269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975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Корниенко Евгений Сергеевич</w:t>
            </w:r>
          </w:p>
        </w:tc>
        <w:tc>
          <w:tcPr>
            <w:tcW w:w="842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21.09.1989</w:t>
            </w:r>
          </w:p>
        </w:tc>
        <w:tc>
          <w:tcPr>
            <w:tcW w:w="742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63 09</w:t>
            </w: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415243</w:t>
            </w:r>
          </w:p>
        </w:tc>
        <w:tc>
          <w:tcPr>
            <w:tcW w:w="1065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 xml:space="preserve">с. Карымск, ул. Советская, д.19 </w:t>
            </w:r>
          </w:p>
        </w:tc>
        <w:tc>
          <w:tcPr>
            <w:tcW w:w="1108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Главный специалист</w:t>
            </w: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администрации</w:t>
            </w: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 xml:space="preserve">Карымского МО </w:t>
            </w:r>
          </w:p>
        </w:tc>
      </w:tr>
      <w:tr w:rsidR="00EE6D0B" w:rsidRPr="00EE6D0B" w:rsidTr="00FA44E9">
        <w:tc>
          <w:tcPr>
            <w:tcW w:w="269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75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Капориков Леонид Андреевич</w:t>
            </w:r>
          </w:p>
        </w:tc>
        <w:tc>
          <w:tcPr>
            <w:tcW w:w="842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23.02.1953</w:t>
            </w:r>
          </w:p>
        </w:tc>
        <w:tc>
          <w:tcPr>
            <w:tcW w:w="742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25 04 171640</w:t>
            </w:r>
          </w:p>
        </w:tc>
        <w:tc>
          <w:tcPr>
            <w:tcW w:w="1065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с. Карымск, ул. Первомайская, д.130</w:t>
            </w:r>
          </w:p>
        </w:tc>
        <w:tc>
          <w:tcPr>
            <w:tcW w:w="1108" w:type="pct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Водитель пожарного автомобиля Карымского МО</w:t>
            </w:r>
          </w:p>
        </w:tc>
      </w:tr>
    </w:tbl>
    <w:p w:rsidR="00EE6D0B" w:rsidRPr="00EE6D0B" w:rsidRDefault="00EE6D0B" w:rsidP="00EE6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01.04.2022г.21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E6D0B" w:rsidRPr="00EE6D0B" w:rsidRDefault="00EE6D0B" w:rsidP="00EE6D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«ОБ УТВЕРЖДЕНИИ ПЕРЕЧНЯ ПЕРВИЧНЫХ СРЕДСТВ</w:t>
      </w:r>
    </w:p>
    <w:p w:rsidR="00EE6D0B" w:rsidRPr="00EE6D0B" w:rsidRDefault="00EE6D0B" w:rsidP="00EE6D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ПОЖАРОТУШЕНИЯ В МЕСТАХ ОБЩЕСТВЕННОГО</w:t>
      </w:r>
    </w:p>
    <w:p w:rsidR="00EE6D0B" w:rsidRPr="00EE6D0B" w:rsidRDefault="00EE6D0B" w:rsidP="00EE6D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ПОЛЬЗОВАНИЯ НАСЕЛЕННЫХ ПУНКТОВ»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E6D0B">
        <w:rPr>
          <w:rFonts w:ascii="Arial" w:eastAsia="Times New Roman" w:hAnsi="Arial" w:cs="Arial"/>
          <w:sz w:val="24"/>
          <w:szCs w:val="28"/>
        </w:rPr>
        <w:t>Во исполнение Федерального закона от 21.12.1994 №69-ФЗ «О пожарной безопасности», на основании Федерального закона от 06.10.2003 №131-ФЗ «Об общих принципах организации местного самоуправления в Российской Федерации», руководствуясь Уставом Карымского муниципального образования и в целях обеспечения пожарной безопасности на территории Карымского муниципального образования, администрация Карымского сельского поселения.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lastRenderedPageBreak/>
        <w:t>ПОСТАНОВЛЯЕТ: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E6D0B">
        <w:rPr>
          <w:rFonts w:ascii="Arial" w:eastAsia="Times New Roman" w:hAnsi="Arial" w:cs="Arial"/>
          <w:sz w:val="24"/>
          <w:szCs w:val="28"/>
        </w:rPr>
        <w:t>1.Утвердить перечень первичных средств пожаротушения в местах общественного пользования населенных пунктов Карымского муниципального образования согласно приложению.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E6D0B">
        <w:rPr>
          <w:rFonts w:ascii="Arial" w:eastAsia="Times New Roman" w:hAnsi="Arial" w:cs="Arial"/>
          <w:sz w:val="24"/>
          <w:szCs w:val="28"/>
        </w:rPr>
        <w:t>2.Опубликовать настоящее постановление в газете «Муниципальный вестник» и на официальном сайте администрации Карымского сельского поселения.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E6D0B">
        <w:rPr>
          <w:rFonts w:ascii="Arial" w:eastAsia="Times New Roman" w:hAnsi="Arial" w:cs="Arial"/>
          <w:sz w:val="24"/>
          <w:szCs w:val="28"/>
        </w:rPr>
        <w:t>3.Настоящее постановление вступает в законную силу со дня его подписания.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E6D0B">
        <w:rPr>
          <w:rFonts w:ascii="Arial" w:eastAsia="Times New Roman" w:hAnsi="Arial" w:cs="Arial"/>
          <w:sz w:val="24"/>
          <w:szCs w:val="28"/>
        </w:rPr>
        <w:t>4.Контроль за исполнением настоящего постановления оставляю за собой.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Приложение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к постановлению администрации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Карымского сельского поселения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от 21 апреля 2022 года №21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ПЕРЕЧЕНЬ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первичных средств пожаротушения в местах общественного пользования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населенных пунктов Карымского муниципального образования</w:t>
      </w: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6313"/>
        <w:gridCol w:w="2648"/>
      </w:tblGrid>
      <w:tr w:rsidR="00EE6D0B" w:rsidRPr="00EE6D0B" w:rsidTr="00FA44E9"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№</w:t>
            </w: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Нормы комплектации пожарного щита</w:t>
            </w:r>
          </w:p>
        </w:tc>
      </w:tr>
      <w:tr w:rsidR="00EE6D0B" w:rsidRPr="00EE6D0B" w:rsidTr="00FA44E9"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Огнетушители</w:t>
            </w: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(рекомендуемые - воздушно-пенные) (ОВП)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 </w:t>
            </w:r>
          </w:p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EE6D0B" w:rsidRPr="00EE6D0B" w:rsidTr="00FA44E9"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Лом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EE6D0B" w:rsidRPr="00EE6D0B" w:rsidTr="00FA44E9"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Ведро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EE6D0B" w:rsidRPr="00EE6D0B" w:rsidTr="00FA44E9"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Лопата совковая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EE6D0B" w:rsidRPr="00EE6D0B" w:rsidTr="00FA44E9"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3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E6D0B">
                <w:rPr>
                  <w:rFonts w:ascii="Courier New" w:eastAsia="Times New Roman" w:hAnsi="Courier New" w:cs="Courier New"/>
                </w:rPr>
                <w:t>1 м</w:t>
              </w:r>
            </w:smartTag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EE6D0B" w:rsidRPr="00EE6D0B" w:rsidTr="00FA44E9"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3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Лопата штыковая</w:t>
            </w: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D0B" w:rsidRPr="00EE6D0B" w:rsidRDefault="00EE6D0B" w:rsidP="00EE6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6D0B">
              <w:rPr>
                <w:rFonts w:ascii="Courier New" w:eastAsia="Times New Roman" w:hAnsi="Courier New" w:cs="Courier New"/>
              </w:rPr>
              <w:t>1</w:t>
            </w:r>
          </w:p>
        </w:tc>
      </w:tr>
    </w:tbl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01.04.2022г.22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lastRenderedPageBreak/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E6D0B">
        <w:rPr>
          <w:rFonts w:ascii="Arial" w:eastAsia="Times New Roman" w:hAnsi="Arial" w:cs="Arial"/>
          <w:b/>
          <w:bCs/>
          <w:sz w:val="32"/>
          <w:szCs w:val="32"/>
        </w:rPr>
        <w:t>«ОБ ОРГАНИЗАЦИИ ПОЖАРНО-ПРОФИЛАКТИЧЕСКОЙ</w:t>
      </w:r>
    </w:p>
    <w:p w:rsidR="00EE6D0B" w:rsidRPr="00EE6D0B" w:rsidRDefault="00EE6D0B" w:rsidP="00EE6D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E6D0B">
        <w:rPr>
          <w:rFonts w:ascii="Arial" w:eastAsia="Times New Roman" w:hAnsi="Arial" w:cs="Arial"/>
          <w:b/>
          <w:bCs/>
          <w:sz w:val="32"/>
          <w:szCs w:val="32"/>
        </w:rPr>
        <w:t>РАБОТЫ В ЖИЛОМ СЕКТОРЕ И НА ОБЪЕКТАХ</w:t>
      </w:r>
    </w:p>
    <w:p w:rsidR="00EE6D0B" w:rsidRPr="00EE6D0B" w:rsidRDefault="00EE6D0B" w:rsidP="00EE6D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E6D0B">
        <w:rPr>
          <w:rFonts w:ascii="Arial" w:eastAsia="Times New Roman" w:hAnsi="Arial" w:cs="Arial"/>
          <w:b/>
          <w:bCs/>
          <w:sz w:val="32"/>
          <w:szCs w:val="32"/>
        </w:rPr>
        <w:t>(В МЕСТАХ) С МАССОВЫМ ПРЕБЫВАНИЕМ ЛЮДЕЙ</w:t>
      </w:r>
    </w:p>
    <w:p w:rsidR="00EE6D0B" w:rsidRPr="00EE6D0B" w:rsidRDefault="00EE6D0B" w:rsidP="00EE6D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E6D0B">
        <w:rPr>
          <w:rFonts w:ascii="Arial" w:eastAsia="Times New Roman" w:hAnsi="Arial" w:cs="Arial"/>
          <w:b/>
          <w:bCs/>
          <w:sz w:val="32"/>
          <w:szCs w:val="32"/>
        </w:rPr>
        <w:t>НА ТЕРРИТОРИИ КАРЫМСКОГО МУНИЦИПАЛЬНОГО ОБРАЗОВАНИЯ»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21.12.1994 </w:t>
      </w:r>
      <w:hyperlink r:id="rId9" w:history="1">
        <w:r w:rsidRPr="00EE6D0B">
          <w:rPr>
            <w:rFonts w:ascii="Arial" w:eastAsia="Times New Roman" w:hAnsi="Arial" w:cs="Arial"/>
            <w:sz w:val="24"/>
            <w:szCs w:val="24"/>
          </w:rPr>
          <w:t>№69-ФЗ</w:t>
        </w:r>
      </w:hyperlink>
      <w:r w:rsidRPr="00EE6D0B">
        <w:rPr>
          <w:rFonts w:ascii="Arial" w:eastAsia="Times New Roman" w:hAnsi="Arial" w:cs="Arial"/>
          <w:sz w:val="24"/>
          <w:szCs w:val="24"/>
        </w:rPr>
        <w:t xml:space="preserve"> «О пожарной безопасности», на основании Федерального закона от 06.10.2003 </w:t>
      </w:r>
      <w:hyperlink r:id="rId10" w:history="1">
        <w:r w:rsidRPr="00EE6D0B">
          <w:rPr>
            <w:rFonts w:ascii="Arial" w:eastAsia="Times New Roman" w:hAnsi="Arial" w:cs="Arial"/>
            <w:sz w:val="24"/>
            <w:szCs w:val="24"/>
          </w:rPr>
          <w:t>№131-ФЗ</w:t>
        </w:r>
      </w:hyperlink>
      <w:r w:rsidRPr="00EE6D0B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во исполнение Федерального закона от 22.07.2008 </w:t>
      </w:r>
      <w:hyperlink r:id="rId11" w:history="1">
        <w:r w:rsidRPr="00EE6D0B">
          <w:rPr>
            <w:rFonts w:ascii="Arial" w:eastAsia="Times New Roman" w:hAnsi="Arial" w:cs="Arial"/>
            <w:sz w:val="24"/>
            <w:szCs w:val="24"/>
          </w:rPr>
          <w:t>№123-ФЗ</w:t>
        </w:r>
      </w:hyperlink>
      <w:r w:rsidRPr="00EE6D0B">
        <w:rPr>
          <w:rFonts w:ascii="Arial" w:eastAsia="Times New Roman" w:hAnsi="Arial" w:cs="Arial"/>
          <w:sz w:val="24"/>
          <w:szCs w:val="24"/>
        </w:rPr>
        <w:t xml:space="preserve"> «Технический регламент о требованиях пожарной безопасности», Постановления Правительства Российской Федерации от 25.04.2012 №390 «О противопожарном режиме», руководствуясь Уставом Карымского муниципального образования, администрация Карымского сельского поселения</w:t>
      </w: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E6D0B">
        <w:rPr>
          <w:rFonts w:ascii="Times New Roman" w:eastAsia="Times New Roman" w:hAnsi="Times New Roman" w:cs="Times New Roman"/>
          <w:b/>
          <w:sz w:val="30"/>
          <w:szCs w:val="30"/>
        </w:rPr>
        <w:t>ПОСТАНОВЛЯЕТ: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Карымского муниципального образования, согласно приложению.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2.Назначить лицом, ответственным за проведение пожарно-профилактической работы и обучение населения мерам пожарной безопасности специалиста администрации Карымского сельского поселения Корниенко Е.С.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3.Опубликовать настоящее постановление в газете «Муниципальный вестник» и на официальном сайте администрации Карымского сельского поселения.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4.Настоящее постановление вступает в законную силу со дня его подписания.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5.Контроль за исполнением настоящего постановления оставляю за собой.</w:t>
      </w:r>
    </w:p>
    <w:p w:rsidR="00EE6D0B" w:rsidRPr="00EE6D0B" w:rsidRDefault="00EE6D0B" w:rsidP="00EE6D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Приложение №1</w:t>
      </w:r>
    </w:p>
    <w:p w:rsidR="00EE6D0B" w:rsidRPr="00EE6D0B" w:rsidRDefault="00EE6D0B" w:rsidP="00EE6D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к постановлению администрации</w:t>
      </w:r>
    </w:p>
    <w:p w:rsidR="00EE6D0B" w:rsidRPr="00EE6D0B" w:rsidRDefault="00EE6D0B" w:rsidP="00EE6D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 xml:space="preserve">Карымского сельского поселения </w:t>
      </w:r>
    </w:p>
    <w:p w:rsidR="00EE6D0B" w:rsidRPr="00EE6D0B" w:rsidRDefault="00EE6D0B" w:rsidP="00EE6D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</w:rPr>
      </w:pPr>
      <w:r w:rsidRPr="00EE6D0B">
        <w:rPr>
          <w:rFonts w:ascii="Courier New" w:eastAsia="Times New Roman" w:hAnsi="Courier New" w:cs="Courier New"/>
        </w:rPr>
        <w:t>от 01 апреля 2022 года № 22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30"/>
          <w:szCs w:val="30"/>
        </w:rPr>
      </w:pPr>
      <w:r w:rsidRPr="00EE6D0B">
        <w:rPr>
          <w:rFonts w:ascii="Arial" w:eastAsia="Times New Roman" w:hAnsi="Arial" w:cs="Arial"/>
          <w:b/>
          <w:bCs/>
          <w:spacing w:val="-3"/>
          <w:sz w:val="30"/>
          <w:szCs w:val="30"/>
        </w:rPr>
        <w:t>ПОЛОЖЕНИЕ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30"/>
          <w:szCs w:val="30"/>
        </w:rPr>
      </w:pPr>
      <w:r w:rsidRPr="00EE6D0B">
        <w:rPr>
          <w:rFonts w:ascii="Arial" w:eastAsia="Times New Roman" w:hAnsi="Arial" w:cs="Arial"/>
          <w:b/>
          <w:bCs/>
          <w:spacing w:val="-3"/>
          <w:sz w:val="30"/>
          <w:szCs w:val="30"/>
        </w:rPr>
        <w:t xml:space="preserve">о порядке организации и проведения пожарно-профилактической работы в жилом секторе и на объектах с </w:t>
      </w:r>
      <w:r w:rsidRPr="00EE6D0B">
        <w:rPr>
          <w:rFonts w:ascii="Arial" w:eastAsia="Times New Roman" w:hAnsi="Arial" w:cs="Arial"/>
          <w:b/>
          <w:bCs/>
          <w:spacing w:val="-3"/>
          <w:sz w:val="30"/>
          <w:szCs w:val="30"/>
        </w:rPr>
        <w:lastRenderedPageBreak/>
        <w:t>массовым пребыванием людей на территории Карымского муниципального образования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Общие положения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1.Настоящий Порядок разработан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года №69-ФЗ «О пожарной безопасности», Федеральным законом от 22.07.2008 года №123-ФЗ «Технический регламент о требованиях пожарной безопасности», Постановлением Правительства Российской Федерации от 25.04.2012 года №390 «О противопожарном режиме» и регулирует вопросы проведения пожарно-профилактической работы и обучения населения мерам пожарной безопасности определяет цели, задачи, порядок и периодичность проведения профилактической работы и обучения населения мерам пожарной безопасности.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2.Основными целями обучения населения мерам пожарной безопасности и проведения пожарно-профилактической работы являются: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1) снижение количества пожаров и степени тяжести их последствий;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2) совершенствование знаний населения в области пожарной безопасности.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3.Основными задачами в сфере обучения населения мерам пожарной безопасности и проведения пожарно-профилактической работы являются: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2) повышение эффективности взаимодействия муниципального образования, организаций и населения в сфере обеспечения пожарной безопасности;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3) совершенствование форм и методов пожарно-профилактической работы;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Пожарно-профилактическая работа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Пожарно-профилактическую работу проводят работники администрации Карымского сельского поселения, а также руководители учреждений и организаций.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Организация пожарно-профилактической работы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1.Администрация Карымского сельского поселения проводит пожарно-профилактическую работу посредством: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1) изготовления и распространения среди населения противопожарных памяток, листовок;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lastRenderedPageBreak/>
        <w:t>2) изготовления и размещения социальной рекламы по пожарной безопасности;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3) проведение сходов граждан направленных на соблюдение мер пожарной безопасности;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4) постоянное информирование населения о пожарной обстановке;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5) привлечения средств массовой информации;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6) размещение информационного материала на противопожарную тематику на сайте администрации Карымского сельского поселения в сети Интернет.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Учреждения (организации) проводят пожарно-профилактическую работу посредством: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1) изготовления и распространения среди работников памяток и листовок о мерах пожарной безопасности;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2) размещения в помещениях и на территории информационных стендов по пожарной безопасности;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 xml:space="preserve">Пожарно-профилактическая работа проводится в соответствии с законодательством за счет средств бюджета муниципального образования и организаций, учреждений и предприятий. 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2.Для организации пожарно-профилактической работы по соблюдению мер пожарной безопасности, а также для обучения населения мерам пожарной безопасности в Карымском муниципальном образовании из числа сотрудников администрации назначается ответственное должностное лицо.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Администрация Карымского муниципального образования, руководители учреждений (организаций) являются основными организаторами и исполнителями мероприятий по пожарно-профилактической работе и обучению населения, работников учреждений (организаций) мерам пожарной безопасности на территории муниципальных образований.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3.На пожарно-профилактическую работу и обучение в бюджете Карымского муниципального образования, учреждений и организаций в обязательном порядке предусматриваются финансовые средства.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4.Пожарно-профилактическая работа и обучение населения, работников учреждений (организаций) мерам пожарной безопасности проводится на постоянной основе и непрерывно.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5.При организации пожарно-профилактической работы в жилом секторе, на объектах с массовым пребыванием людей и в учреждениях (организациях) проверяется соблюдение требований пожарной безопасности, в том числе: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-выполнение организационных мероприятий по соблюдению пожарной безопасности;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-содержание территории, зданий, сооружений и помещений;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-состояние эвакуационных путей и выходов;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 xml:space="preserve">-готовность персонала учреждений (организаций) к действиям в случае возникновения пожара; 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-наличие и оснащение добровольной пожарной дружины в соответствии с действующим законодательством;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-организация и проведение пожарно-профилактической работы и обучение работников учреждений и организаций мерам пожарной безопасности в соответствии с действующим законодательством;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-техническое состояние противопожарного водоснабжения, обеспеченность средствами пожаротушения;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lastRenderedPageBreak/>
        <w:t>-оснащенность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-исправность средств связи, сигнализации и оповещения о пожаре;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-отсутствие препятствий для проезда пожарных автомобилей к водоисточникам, к жилым домам, учреждениям социальной сферы, производственным зданиям и сооружениям;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-отсутствие препятствий на путях эвакуации людей, исправность устройств для самозакрывания дверей, наличие уплотнений в притворах, целостность стальной обшивки противопожарных дверей;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-исправность наружных лестниц и соответствие их проекту.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6.При проверках противопожарного состояния жилых и хозяйственных построек в индивидуальном жилом секторе проверяется: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-соблюдение правил эксплуатации газового оборудования, печей, выполнение требований по чистке дымоходов;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-отсутствие препятствий для подъезда пожарных автомобилей к зданию и хозяйственным постройкам;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-знание и умение жильцов применять первичные средства пожаротушения.</w:t>
      </w: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bCs/>
          <w:spacing w:val="-3"/>
          <w:sz w:val="24"/>
          <w:szCs w:val="24"/>
        </w:rPr>
        <w:t>7.В ходе проверок основное внимание уделять обучению населения и ответственных должностных лиц соблюдению требований пожарной безопасности в зданиях и на территории.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27.04.2022г.23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«ОБ УСТАНОВЛЕНИИ ОСОБОГО ПРОТИВОПОЖАРНОГО РЕЖИМА НА ТЕРРИТОРИИ КАРЫМСКОГО СЕЛЬСКОГО ПОСЕЛЕНИЯ»</w:t>
      </w:r>
    </w:p>
    <w:p w:rsidR="00EE6D0B" w:rsidRPr="00EE6D0B" w:rsidRDefault="00EE6D0B" w:rsidP="00EE6D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В связи с повышением уровня пожарной безопасности на территории Иркутской области, в соответствии со ст. 30 Федерального закона от 21 декабря 1994 года № 69 – ФЗ «О пожарной безопасности»,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E6D0B">
          <w:rPr>
            <w:rFonts w:ascii="Arial" w:eastAsia="Times New Roman" w:hAnsi="Arial" w:cs="Arial"/>
            <w:sz w:val="24"/>
            <w:szCs w:val="24"/>
          </w:rPr>
          <w:t>2003 г</w:t>
        </w:r>
      </w:smartTag>
      <w:r w:rsidRPr="00EE6D0B">
        <w:rPr>
          <w:rFonts w:ascii="Arial" w:eastAsia="Times New Roman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ст. 20 Закона Иркутской области от 07 октября 2008 года № 78-оз «О пожарной безопасности в Иркутской области», постановлением Правительства Иркутской области от 21 апреля 2022 года № 309-пп «Об установлении на территории Иркутской области особого </w:t>
      </w:r>
      <w:r w:rsidRPr="00EE6D0B">
        <w:rPr>
          <w:rFonts w:ascii="Arial" w:eastAsia="Times New Roman" w:hAnsi="Arial" w:cs="Arial"/>
          <w:sz w:val="24"/>
          <w:szCs w:val="24"/>
        </w:rPr>
        <w:lastRenderedPageBreak/>
        <w:t xml:space="preserve">противопожарного режима», руководствуясь Уставом Карымского сельского поселения, администрация Карымского сельского поселения 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6D0B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1.Установить на территории Карымского сельского поселения с 08-00 часов 30.04.2022 года до 08-00 часов 15.06.2022 года особый противопожарный режим.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2.Рекомендовать специалисту по вопросам ЖКХ и пожарной безопасности: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2.1.Усилить контроль за обеспечением первичных мер пожарной безопасности в границах Карымского сельского поселения.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2.2.Запретить разведение костров на территории Карымского сельского поселения (придомовых территорий, приусадебных земельных участков).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2.3.Информировать население об установленных требованиях к обеспечению пожарной безопасности, в том числе и запрету к пользованию открытым огнем.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2.4.Создать оперативный штаб на период установления особого противопожарного режима.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2.5.Провести на территории поселения противопожарную пропаганду с привлечением работников администрации, добровольцев для распространения наглядной агитации, памяток, бесед на противопожарную тематику.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2.6.Организовать сход населения для проведения инструктажей по противопожарной безопасности, по дворовые обходы.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2.7.Обеспечить готовность систем оповещения населения в случае возникновения чрезвычайных ситуаций.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3.Руководителям объектов всех форм собственности, расположенных на территории Карымского сельского поселения: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3.1.Оборудовать водонапорные башни устройствами для забора воды из них пожарными автомобилями.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3.2.Организовать круглосуточное дежурство добровольных пожарных дружин.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3.3.Убрать несанкционированные свалки мусора с предприятий и прилегающих к ним территорий.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3.4.Принять меры по повышению эффективности работы, направленной на обеспечение пожарной безопасности своих объектов, сосредоточив особое внимание тех нарушений требований пожарной безопасности, которые могут повлечь за собой непосредственное возникновение пожара и (или) создают угрозу для жизни и здоровья людей.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3.5.Обеспечить строгий контроль над выполнением противопожарных мероприятий.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3.6.Организовать разработку и обеспечить реализацию мер пожарной безопасности.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3.7.Привести в исправное состояние источники наружного противопожарного водоснабжения.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3.8.Создать запас первичных средств пожаротушения, иметь исправную приспособленную технику для целей пожаротушения.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3.9.Дополнительно провести инструктаж пожарной безопасности с работниками используя памятки, листовки и другие материалы по пожарной безопасности.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 xml:space="preserve">3.10.Оказывать необходимую помощь пожарной охране при выполнении возложенных на нее задач. 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lastRenderedPageBreak/>
        <w:t>4.Директору Карымской СОШ – Ващенко Н.Ф., Зав. детским садом «Сказка» - Голобоковой И.И., директору «Центра помощи детям, оставшимся без попечения родителей Куйтунского района» – Николаенко Т.А.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провести беседы и инструктажи с учащимися по пожарной безопасности.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5.Настоящее постановление опубликовать в Муниципальном вестнике и на официальном сайте администрации в сети Интернет.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6.Контроль за исполнением настоящего постановления оставляю за собой.</w:t>
      </w:r>
    </w:p>
    <w:p w:rsidR="00EE6D0B" w:rsidRPr="00EE6D0B" w:rsidRDefault="00EE6D0B" w:rsidP="00EE6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E6D0B">
        <w:rPr>
          <w:rFonts w:ascii="Arial" w:eastAsia="Times New Roman" w:hAnsi="Arial" w:cs="Arial"/>
          <w:b/>
          <w:color w:val="000000"/>
          <w:sz w:val="32"/>
          <w:szCs w:val="32"/>
        </w:rPr>
        <w:t>27.04.2022г.24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E6D0B" w:rsidRPr="00EE6D0B" w:rsidRDefault="00EE6D0B" w:rsidP="00EE6D0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D0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E6D0B" w:rsidRPr="00EE6D0B" w:rsidRDefault="00EE6D0B" w:rsidP="00EE6D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E6D0B" w:rsidRPr="00EE6D0B" w:rsidRDefault="00EE6D0B" w:rsidP="00EE6D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</w:rPr>
      </w:pPr>
      <w:r w:rsidRPr="00EE6D0B">
        <w:rPr>
          <w:rFonts w:ascii="Arial" w:eastAsia="Times New Roman" w:hAnsi="Arial" w:cs="Arial"/>
          <w:b/>
          <w:bCs/>
          <w:color w:val="282828"/>
          <w:sz w:val="32"/>
          <w:szCs w:val="32"/>
        </w:rPr>
        <w:t>«ОБ УТВЕРЖДЕНИИ ПЕРЕЧНЯ</w:t>
      </w:r>
    </w:p>
    <w:p w:rsidR="00EE6D0B" w:rsidRPr="00EE6D0B" w:rsidRDefault="00EE6D0B" w:rsidP="00EE6D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</w:rPr>
      </w:pPr>
      <w:r w:rsidRPr="00EE6D0B">
        <w:rPr>
          <w:rFonts w:ascii="Arial" w:eastAsia="Times New Roman" w:hAnsi="Arial" w:cs="Arial"/>
          <w:b/>
          <w:bCs/>
          <w:color w:val="282828"/>
          <w:sz w:val="32"/>
          <w:szCs w:val="32"/>
        </w:rPr>
        <w:t>ОРГАНИЗАЦИЙ ДЛЯ ОТБЫВАНИЯ</w:t>
      </w:r>
    </w:p>
    <w:p w:rsidR="00EE6D0B" w:rsidRPr="00EE6D0B" w:rsidRDefault="00EE6D0B" w:rsidP="00EE6D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32"/>
          <w:szCs w:val="32"/>
        </w:rPr>
      </w:pPr>
      <w:r w:rsidRPr="00EE6D0B">
        <w:rPr>
          <w:rFonts w:ascii="Arial" w:eastAsia="Times New Roman" w:hAnsi="Arial" w:cs="Arial"/>
          <w:b/>
          <w:bCs/>
          <w:color w:val="282828"/>
          <w:sz w:val="32"/>
          <w:szCs w:val="32"/>
        </w:rPr>
        <w:t>НАКАЗАНИЯ»</w:t>
      </w: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82828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EE6D0B">
        <w:rPr>
          <w:rFonts w:ascii="Arial" w:eastAsia="Times New Roman" w:hAnsi="Arial" w:cs="Arial"/>
          <w:color w:val="282828"/>
          <w:sz w:val="24"/>
          <w:szCs w:val="24"/>
        </w:rPr>
        <w:t>В целях реализации ст.ст. 49,50 Уголовного кодекса Российской Федерации, руководствуясь Уставом Карымского муниципального образования.</w:t>
      </w: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82828"/>
          <w:sz w:val="30"/>
          <w:szCs w:val="30"/>
        </w:rPr>
      </w:pPr>
      <w:r w:rsidRPr="00EE6D0B">
        <w:rPr>
          <w:rFonts w:ascii="Arial" w:eastAsia="Times New Roman" w:hAnsi="Arial" w:cs="Arial"/>
          <w:b/>
          <w:color w:val="282828"/>
          <w:sz w:val="30"/>
          <w:szCs w:val="30"/>
        </w:rPr>
        <w:t>ПОСТАНОВЛЯЮ:</w:t>
      </w: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EE6D0B">
        <w:rPr>
          <w:rFonts w:ascii="Arial" w:eastAsia="Times New Roman" w:hAnsi="Arial" w:cs="Arial"/>
          <w:color w:val="282828"/>
          <w:sz w:val="24"/>
          <w:szCs w:val="24"/>
        </w:rPr>
        <w:t>1.Утвердить перечень организаций для отбывания наказания осужденными в виде обязательных и исправительных работ (приложение № 1);</w:t>
      </w: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EE6D0B">
        <w:rPr>
          <w:rFonts w:ascii="Arial" w:eastAsia="Times New Roman" w:hAnsi="Arial" w:cs="Arial"/>
          <w:color w:val="282828"/>
          <w:sz w:val="24"/>
          <w:szCs w:val="24"/>
        </w:rPr>
        <w:t>2.Рекомендовать руководителям организаций, включенных в перечень, утвержденный в п. 1 настоящего постановления, организовывать работу по отбыванию осужденными в виде обязательных и исправительных работ в соответствии со статьей 49 Уголовного исправительного кодекса Российской Федерации;</w:t>
      </w: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EE6D0B">
        <w:rPr>
          <w:rFonts w:ascii="Arial" w:eastAsia="Times New Roman" w:hAnsi="Arial" w:cs="Arial"/>
          <w:color w:val="282828"/>
          <w:sz w:val="24"/>
          <w:szCs w:val="24"/>
        </w:rPr>
        <w:t>3.Определить местом отбывания наказания в виде исправительных работ осужденных не имеющими основного места работы территорию Карымского муниципального образования, по согласованию с ФКУ УИИ ГУФСИН по Иркутской области в Куйтунском районе;</w:t>
      </w: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EE6D0B">
        <w:rPr>
          <w:rFonts w:ascii="Arial" w:eastAsia="Times New Roman" w:hAnsi="Arial" w:cs="Arial"/>
          <w:color w:val="282828"/>
          <w:sz w:val="24"/>
          <w:szCs w:val="24"/>
        </w:rPr>
        <w:t>4.Постановление №10 от 04.02.2021 года считать утратившим силу;</w:t>
      </w: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EE6D0B">
        <w:rPr>
          <w:rFonts w:ascii="Arial" w:eastAsia="Times New Roman" w:hAnsi="Arial" w:cs="Arial"/>
          <w:color w:val="282828"/>
          <w:sz w:val="24"/>
          <w:szCs w:val="24"/>
        </w:rPr>
        <w:t>5.Определить виды работ;</w:t>
      </w: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EE6D0B">
        <w:rPr>
          <w:rFonts w:ascii="Arial" w:eastAsia="Times New Roman" w:hAnsi="Arial" w:cs="Arial"/>
          <w:color w:val="282828"/>
          <w:sz w:val="24"/>
          <w:szCs w:val="24"/>
        </w:rPr>
        <w:t>6.Контроль за исполнением настоящего постановления оставляю за собой.</w:t>
      </w:r>
    </w:p>
    <w:p w:rsidR="00EE6D0B" w:rsidRPr="00EE6D0B" w:rsidRDefault="00EE6D0B" w:rsidP="00EE6D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6D0B" w:rsidRPr="00EE6D0B" w:rsidRDefault="00EE6D0B" w:rsidP="00EE6D0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lastRenderedPageBreak/>
        <w:t>Глава Карымского муниципального образования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6D0B">
        <w:rPr>
          <w:rFonts w:ascii="Arial" w:eastAsia="Times New Roman" w:hAnsi="Arial" w:cs="Arial"/>
          <w:sz w:val="24"/>
          <w:szCs w:val="24"/>
        </w:rPr>
        <w:t>О.И.Тихонова</w:t>
      </w: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</w:rPr>
      </w:pPr>
      <w:r w:rsidRPr="00EE6D0B">
        <w:rPr>
          <w:rFonts w:ascii="Courier New" w:eastAsia="Times New Roman" w:hAnsi="Courier New" w:cs="Courier New"/>
          <w:color w:val="282828"/>
        </w:rPr>
        <w:t>Приложение №1</w:t>
      </w:r>
    </w:p>
    <w:p w:rsidR="00EE6D0B" w:rsidRPr="00EE6D0B" w:rsidRDefault="00EE6D0B" w:rsidP="00EE6D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</w:rPr>
      </w:pPr>
      <w:r w:rsidRPr="00EE6D0B">
        <w:rPr>
          <w:rFonts w:ascii="Courier New" w:eastAsia="Times New Roman" w:hAnsi="Courier New" w:cs="Courier New"/>
          <w:color w:val="282828"/>
        </w:rPr>
        <w:t>К постановлению</w:t>
      </w:r>
    </w:p>
    <w:p w:rsidR="00EE6D0B" w:rsidRPr="00EE6D0B" w:rsidRDefault="00EE6D0B" w:rsidP="00EE6D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</w:rPr>
      </w:pPr>
      <w:r w:rsidRPr="00EE6D0B">
        <w:rPr>
          <w:rFonts w:ascii="Courier New" w:eastAsia="Times New Roman" w:hAnsi="Courier New" w:cs="Courier New"/>
          <w:color w:val="282828"/>
        </w:rPr>
        <w:t>Главы Карымского</w:t>
      </w:r>
    </w:p>
    <w:p w:rsidR="00EE6D0B" w:rsidRPr="00EE6D0B" w:rsidRDefault="00EE6D0B" w:rsidP="00EE6D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</w:rPr>
      </w:pPr>
      <w:r w:rsidRPr="00EE6D0B">
        <w:rPr>
          <w:rFonts w:ascii="Courier New" w:eastAsia="Times New Roman" w:hAnsi="Courier New" w:cs="Courier New"/>
          <w:color w:val="282828"/>
        </w:rPr>
        <w:t>муниципального образования</w:t>
      </w:r>
    </w:p>
    <w:p w:rsidR="00EE6D0B" w:rsidRPr="00EE6D0B" w:rsidRDefault="00EE6D0B" w:rsidP="00EE6D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</w:rPr>
      </w:pPr>
      <w:r w:rsidRPr="00EE6D0B">
        <w:rPr>
          <w:rFonts w:ascii="Courier New" w:eastAsia="Times New Roman" w:hAnsi="Courier New" w:cs="Courier New"/>
          <w:color w:val="282828"/>
        </w:rPr>
        <w:t>от «27» апреля 2022 г.№24</w:t>
      </w:r>
    </w:p>
    <w:p w:rsidR="00EE6D0B" w:rsidRPr="00EE6D0B" w:rsidRDefault="00EE6D0B" w:rsidP="00EE6D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30"/>
          <w:szCs w:val="30"/>
        </w:rPr>
      </w:pPr>
      <w:r w:rsidRPr="00EE6D0B">
        <w:rPr>
          <w:rFonts w:ascii="Arial" w:eastAsia="Times New Roman" w:hAnsi="Arial" w:cs="Arial"/>
          <w:b/>
          <w:bCs/>
          <w:color w:val="282828"/>
          <w:sz w:val="30"/>
          <w:szCs w:val="30"/>
        </w:rPr>
        <w:t>Перечень организаций для отбывания наказания осужденных, состоящими на учете в филиале по Куйтунскому району, по администрации Карымского сельского поселения.</w:t>
      </w:r>
    </w:p>
    <w:p w:rsidR="00EE6D0B" w:rsidRPr="00EE6D0B" w:rsidRDefault="00EE6D0B" w:rsidP="00EE6D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"/>
        <w:gridCol w:w="1807"/>
        <w:gridCol w:w="1411"/>
        <w:gridCol w:w="1939"/>
        <w:gridCol w:w="1675"/>
        <w:gridCol w:w="2129"/>
      </w:tblGrid>
      <w:tr w:rsidR="00EE6D0B" w:rsidRPr="00EE6D0B" w:rsidTr="00FA44E9"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  <w:color w:val="282828"/>
              </w:rPr>
              <w:t>№</w:t>
            </w:r>
          </w:p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  <w:color w:val="282828"/>
              </w:rPr>
              <w:t>п/п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  <w:color w:val="282828"/>
              </w:rPr>
              <w:t>Название организации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  <w:color w:val="282828"/>
              </w:rPr>
              <w:t>Количество человек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  <w:color w:val="282828"/>
              </w:rPr>
              <w:t>Исправительных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  <w:color w:val="282828"/>
              </w:rPr>
              <w:t>Обязательных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b/>
                <w:bCs/>
                <w:color w:val="282828"/>
              </w:rPr>
              <w:t>Вид работ</w:t>
            </w:r>
          </w:p>
        </w:tc>
      </w:tr>
      <w:tr w:rsidR="00EE6D0B" w:rsidRPr="00EE6D0B" w:rsidTr="00FA44E9"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1.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Администрация Карымского сельского поселения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 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Разнорабочий</w:t>
            </w:r>
          </w:p>
        </w:tc>
      </w:tr>
      <w:tr w:rsidR="00EE6D0B" w:rsidRPr="00EE6D0B" w:rsidTr="00FA44E9"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2.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ООО «ЭкспортЛес»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 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D0B" w:rsidRPr="00EE6D0B" w:rsidRDefault="00EE6D0B" w:rsidP="00EE6D0B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</w:rPr>
            </w:pPr>
            <w:r w:rsidRPr="00EE6D0B">
              <w:rPr>
                <w:rFonts w:ascii="Courier New" w:eastAsia="Times New Roman" w:hAnsi="Courier New" w:cs="Courier New"/>
                <w:color w:val="282828"/>
              </w:rPr>
              <w:t>Разнорабочий</w:t>
            </w:r>
          </w:p>
        </w:tc>
      </w:tr>
    </w:tbl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EE6D0B">
        <w:rPr>
          <w:rFonts w:ascii="Arial" w:eastAsia="Times New Roman" w:hAnsi="Arial" w:cs="Arial"/>
          <w:color w:val="282828"/>
          <w:sz w:val="24"/>
          <w:szCs w:val="24"/>
        </w:rPr>
        <w:t>Примечание: Время отбывания обязательных работ не может превышать: в выходные дни и дни, когда осужденный не занят на основной работе, службе или учебе – 4 часа;</w:t>
      </w:r>
    </w:p>
    <w:p w:rsidR="00EE6D0B" w:rsidRPr="00EE6D0B" w:rsidRDefault="00EE6D0B" w:rsidP="00EE6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EE6D0B">
        <w:rPr>
          <w:rFonts w:ascii="Arial" w:eastAsia="Times New Roman" w:hAnsi="Arial" w:cs="Arial"/>
          <w:color w:val="282828"/>
          <w:sz w:val="24"/>
          <w:szCs w:val="24"/>
        </w:rPr>
        <w:t>В рабочие дни, после окончания работы, службы – 2 часа, 4 часа (с согласия осужденного).</w:t>
      </w:r>
    </w:p>
    <w:p w:rsidR="00EE6D0B" w:rsidRDefault="00EE6D0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 w:rsidR="00EE6D0B">
              <w:rPr>
                <w:rFonts w:ascii="Times New Roman" w:hAnsi="Times New Roman" w:cs="Times New Roman"/>
                <w:sz w:val="24"/>
                <w:szCs w:val="24"/>
              </w:rPr>
              <w:t>Данилевич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2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3C" w:rsidRDefault="00F8673C">
      <w:pPr>
        <w:spacing w:after="0" w:line="240" w:lineRule="auto"/>
      </w:pPr>
      <w:r>
        <w:separator/>
      </w:r>
    </w:p>
  </w:endnote>
  <w:endnote w:type="continuationSeparator" w:id="0">
    <w:p w:rsidR="00F8673C" w:rsidRDefault="00F8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0B">
          <w:rPr>
            <w:noProof/>
          </w:rPr>
          <w:t>42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3C" w:rsidRDefault="00F8673C">
      <w:pPr>
        <w:spacing w:after="0" w:line="240" w:lineRule="auto"/>
      </w:pPr>
      <w:r>
        <w:separator/>
      </w:r>
    </w:p>
  </w:footnote>
  <w:footnote w:type="continuationSeparator" w:id="0">
    <w:p w:rsidR="00F8673C" w:rsidRDefault="00F8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E6D0B"/>
    <w:rsid w:val="00EF59AD"/>
    <w:rsid w:val="00F02C92"/>
    <w:rsid w:val="00F34FBF"/>
    <w:rsid w:val="00F3597D"/>
    <w:rsid w:val="00F553CF"/>
    <w:rsid w:val="00F63160"/>
    <w:rsid w:val="00F83AC0"/>
    <w:rsid w:val="00F8673C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d"/>
    <w:uiPriority w:val="59"/>
    <w:rsid w:val="00EE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EE6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3"/>
    <w:next w:val="ad"/>
    <w:uiPriority w:val="59"/>
    <w:rsid w:val="00EE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7C56AC4585BF26BFBA7155066D2C7E482F427F444D7AEB6088ADAA3iDv8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7C56AC4585BF26BFBA7155066D2C7E483F220F748D7AEB6088ADAA3D8DA52021A5FBB321C73F2i3v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7C56AC4585BF26BFBA7155066D2C7E483F727F247D7AEB6088ADAA3D8DA52021A5FB833i1v4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389C-E3AF-46EC-89BC-11006FA2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42</Pages>
  <Words>11475</Words>
  <Characters>65409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2017-10-13T01:19:00Z</cp:lastPrinted>
  <dcterms:created xsi:type="dcterms:W3CDTF">2015-10-19T03:10:00Z</dcterms:created>
  <dcterms:modified xsi:type="dcterms:W3CDTF">2022-11-15T05:42:00Z</dcterms:modified>
</cp:coreProperties>
</file>