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1A72C0" w:rsidP="001A72C0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22.10.2021 г. №109а</w:t>
      </w:r>
    </w:p>
    <w:p w:rsidR="00F85534" w:rsidRDefault="00F85534" w:rsidP="001A72C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1A72C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1A72C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1A72C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1A72C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1A72C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8F3D04" w:rsidRDefault="00F85534" w:rsidP="001A72C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1A72C0" w:rsidRDefault="001A72C0" w:rsidP="001A72C0">
      <w:pPr>
        <w:rPr>
          <w:rFonts w:ascii="Arial" w:hAnsi="Arial" w:cs="Arial"/>
          <w:b/>
          <w:bCs/>
          <w:sz w:val="32"/>
          <w:szCs w:val="32"/>
        </w:rPr>
      </w:pPr>
    </w:p>
    <w:p w:rsidR="008F3D04" w:rsidRPr="001A72C0" w:rsidRDefault="001A72C0" w:rsidP="001A72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</w:t>
      </w:r>
      <w:r w:rsidRPr="001A72C0">
        <w:rPr>
          <w:rFonts w:ascii="Arial" w:hAnsi="Arial" w:cs="Arial"/>
          <w:b/>
          <w:sz w:val="32"/>
          <w:szCs w:val="32"/>
        </w:rPr>
        <w:t>ПЕРЕДАЧЕЧАСТИ ПОЛНОМОЧИЙ МУНИЦИПАЛЬНОМУ ОБРАЗОВАНИЮ КУЙТУНСКИЙ РАЙОН НА 2021ГОД»</w:t>
      </w:r>
    </w:p>
    <w:p w:rsidR="001A72C0" w:rsidRDefault="001A72C0" w:rsidP="001A72C0">
      <w:pPr>
        <w:ind w:firstLine="709"/>
        <w:jc w:val="both"/>
        <w:rPr>
          <w:rFonts w:ascii="Arial" w:hAnsi="Arial" w:cs="Arial"/>
        </w:rPr>
      </w:pPr>
    </w:p>
    <w:p w:rsidR="008F3D04" w:rsidRPr="001A72C0" w:rsidRDefault="008F3D04" w:rsidP="001A72C0">
      <w:pPr>
        <w:ind w:firstLine="709"/>
        <w:jc w:val="both"/>
        <w:rPr>
          <w:rFonts w:ascii="Arial" w:hAnsi="Arial" w:cs="Arial"/>
        </w:rPr>
      </w:pPr>
      <w:r w:rsidRPr="001A72C0">
        <w:rPr>
          <w:rFonts w:ascii="Arial" w:hAnsi="Arial" w:cs="Arial"/>
        </w:rPr>
        <w:t>Руководствуясь Бюджетным кодексом Российской Федерации ,ст.14 Федерального закона от 06.10.2003г.№131-ФЗ «Об общих принципах организации местного самоуправления в Российской Федерации» ,Уставом Карымского муниципального образования, Дума Карымского муниципального образования</w:t>
      </w:r>
      <w:r w:rsidR="001A72C0">
        <w:rPr>
          <w:rFonts w:ascii="Arial" w:hAnsi="Arial" w:cs="Arial"/>
        </w:rPr>
        <w:t>.</w:t>
      </w:r>
    </w:p>
    <w:p w:rsidR="001A72C0" w:rsidRPr="001A72C0" w:rsidRDefault="001A72C0" w:rsidP="001A72C0">
      <w:pPr>
        <w:rPr>
          <w:rFonts w:ascii="Arial" w:hAnsi="Arial" w:cs="Arial"/>
        </w:rPr>
      </w:pPr>
    </w:p>
    <w:p w:rsidR="008F3D04" w:rsidRPr="001A72C0" w:rsidRDefault="001A72C0" w:rsidP="001A72C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8F3D04" w:rsidRPr="001A72C0">
        <w:rPr>
          <w:rFonts w:ascii="Arial" w:hAnsi="Arial" w:cs="Arial"/>
          <w:b/>
          <w:sz w:val="30"/>
          <w:szCs w:val="30"/>
        </w:rPr>
        <w:t>А:</w:t>
      </w:r>
    </w:p>
    <w:p w:rsidR="008F3D04" w:rsidRPr="001A72C0" w:rsidRDefault="008F3D04" w:rsidP="001A72C0">
      <w:pPr>
        <w:ind w:firstLine="709"/>
        <w:jc w:val="both"/>
        <w:rPr>
          <w:rFonts w:ascii="Arial" w:hAnsi="Arial" w:cs="Arial"/>
        </w:rPr>
      </w:pPr>
    </w:p>
    <w:p w:rsidR="008F3D04" w:rsidRPr="001A72C0" w:rsidRDefault="008F3D04" w:rsidP="001A72C0">
      <w:pPr>
        <w:ind w:firstLine="709"/>
        <w:jc w:val="both"/>
        <w:rPr>
          <w:rFonts w:ascii="Arial" w:hAnsi="Arial" w:cs="Arial"/>
        </w:rPr>
      </w:pPr>
      <w:r w:rsidRPr="001A72C0">
        <w:rPr>
          <w:rFonts w:ascii="Arial" w:hAnsi="Arial" w:cs="Arial"/>
        </w:rPr>
        <w:t>1.Передать</w:t>
      </w:r>
      <w:r w:rsidR="001A72C0">
        <w:rPr>
          <w:rFonts w:ascii="Arial" w:hAnsi="Arial" w:cs="Arial"/>
        </w:rPr>
        <w:t xml:space="preserve"> часть полномочий </w:t>
      </w:r>
      <w:r w:rsidRPr="001A72C0">
        <w:rPr>
          <w:rFonts w:ascii="Arial" w:hAnsi="Arial" w:cs="Arial"/>
        </w:rPr>
        <w:t>Карымского сельского поселения муниципальному образованию Куйтунский район. Заключить с администрацией муниципального образования Куйтунский район соглашения по передачи части полномочий на м</w:t>
      </w:r>
      <w:r w:rsidR="001A72C0">
        <w:rPr>
          <w:rFonts w:ascii="Arial" w:hAnsi="Arial" w:cs="Arial"/>
        </w:rPr>
        <w:t xml:space="preserve">униципальный уровень, согласно </w:t>
      </w:r>
      <w:r w:rsidRPr="001A72C0">
        <w:rPr>
          <w:rFonts w:ascii="Arial" w:hAnsi="Arial" w:cs="Arial"/>
        </w:rPr>
        <w:t>приложения 1.</w:t>
      </w:r>
    </w:p>
    <w:p w:rsidR="008F3D04" w:rsidRPr="001A72C0" w:rsidRDefault="008F3D04" w:rsidP="001A72C0">
      <w:pPr>
        <w:ind w:firstLine="709"/>
        <w:jc w:val="both"/>
        <w:rPr>
          <w:rFonts w:ascii="Arial" w:hAnsi="Arial" w:cs="Arial"/>
        </w:rPr>
      </w:pPr>
      <w:r w:rsidRPr="001A72C0">
        <w:rPr>
          <w:rFonts w:ascii="Arial" w:hAnsi="Arial" w:cs="Arial"/>
        </w:rPr>
        <w:t>2.Решение вступает в силу со дня его официального опубликования в муниципальном в</w:t>
      </w:r>
      <w:r w:rsidR="001A72C0">
        <w:rPr>
          <w:rFonts w:ascii="Arial" w:hAnsi="Arial" w:cs="Arial"/>
        </w:rPr>
        <w:t xml:space="preserve">естнике и на официальном сайте </w:t>
      </w:r>
      <w:r w:rsidRPr="001A72C0">
        <w:rPr>
          <w:rFonts w:ascii="Arial" w:hAnsi="Arial" w:cs="Arial"/>
        </w:rPr>
        <w:t>Карымского сельского поселения.</w:t>
      </w:r>
    </w:p>
    <w:p w:rsidR="00F85534" w:rsidRDefault="00F85534" w:rsidP="001A72C0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1A72C0" w:rsidRPr="001A72C0" w:rsidRDefault="001A72C0" w:rsidP="001A72C0">
      <w:pPr>
        <w:ind w:firstLine="709"/>
        <w:jc w:val="both"/>
        <w:rPr>
          <w:rFonts w:ascii="Arial" w:hAnsi="Arial" w:cs="Arial"/>
        </w:rPr>
      </w:pPr>
    </w:p>
    <w:p w:rsidR="00F85534" w:rsidRPr="00556890" w:rsidRDefault="00F85534" w:rsidP="001A72C0">
      <w:pPr>
        <w:ind w:firstLine="709"/>
        <w:jc w:val="both"/>
        <w:rPr>
          <w:rFonts w:ascii="Arial" w:hAnsi="Arial" w:cs="Arial"/>
        </w:rPr>
      </w:pPr>
      <w:r w:rsidRPr="00556890">
        <w:rPr>
          <w:rFonts w:ascii="Arial" w:hAnsi="Arial" w:cs="Arial"/>
        </w:rPr>
        <w:t>Председатель Думы</w:t>
      </w:r>
    </w:p>
    <w:p w:rsidR="00F85534" w:rsidRPr="00556890" w:rsidRDefault="00F85534" w:rsidP="001A72C0">
      <w:pPr>
        <w:ind w:firstLine="709"/>
        <w:jc w:val="both"/>
        <w:rPr>
          <w:rFonts w:ascii="Arial" w:hAnsi="Arial" w:cs="Arial"/>
        </w:rPr>
      </w:pPr>
      <w:r w:rsidRPr="00556890">
        <w:rPr>
          <w:rFonts w:ascii="Arial" w:hAnsi="Arial" w:cs="Arial"/>
        </w:rPr>
        <w:t>Глава Карымского сельского поселения</w:t>
      </w:r>
    </w:p>
    <w:p w:rsidR="00F85534" w:rsidRPr="00556890" w:rsidRDefault="00F85534" w:rsidP="001A72C0">
      <w:pPr>
        <w:ind w:firstLine="709"/>
        <w:rPr>
          <w:rFonts w:ascii="Arial" w:hAnsi="Arial" w:cs="Arial"/>
        </w:rPr>
      </w:pPr>
      <w:r w:rsidRPr="00556890">
        <w:rPr>
          <w:rFonts w:ascii="Arial" w:hAnsi="Arial" w:cs="Arial"/>
        </w:rPr>
        <w:t>О.И.Тихонова</w:t>
      </w:r>
    </w:p>
    <w:p w:rsidR="00046A11" w:rsidRDefault="00046A11" w:rsidP="001A72C0">
      <w:pPr>
        <w:ind w:firstLine="709"/>
        <w:rPr>
          <w:rFonts w:ascii="Arial" w:hAnsi="Arial" w:cs="Arial"/>
        </w:rPr>
      </w:pPr>
    </w:p>
    <w:p w:rsidR="001A72C0" w:rsidRDefault="001A72C0" w:rsidP="001A72C0">
      <w:pPr>
        <w:ind w:firstLine="709"/>
        <w:rPr>
          <w:rFonts w:ascii="Arial" w:hAnsi="Arial" w:cs="Arial"/>
        </w:rPr>
      </w:pPr>
    </w:p>
    <w:p w:rsidR="008F3D04" w:rsidRPr="001A72C0" w:rsidRDefault="008F3D04" w:rsidP="001A72C0">
      <w:pPr>
        <w:jc w:val="right"/>
        <w:rPr>
          <w:rFonts w:ascii="Courier New" w:hAnsi="Courier New" w:cs="Courier New"/>
          <w:sz w:val="20"/>
          <w:szCs w:val="20"/>
        </w:rPr>
      </w:pPr>
      <w:r w:rsidRPr="001A72C0">
        <w:rPr>
          <w:rFonts w:ascii="Courier New" w:hAnsi="Courier New" w:cs="Courier New"/>
          <w:sz w:val="20"/>
          <w:szCs w:val="20"/>
        </w:rPr>
        <w:t>Приложение №1</w:t>
      </w:r>
    </w:p>
    <w:p w:rsidR="008F3D04" w:rsidRPr="001A72C0" w:rsidRDefault="008F3D04" w:rsidP="001A72C0">
      <w:pPr>
        <w:jc w:val="right"/>
        <w:rPr>
          <w:rFonts w:ascii="Courier New" w:hAnsi="Courier New" w:cs="Courier New"/>
          <w:sz w:val="20"/>
          <w:szCs w:val="20"/>
        </w:rPr>
      </w:pPr>
      <w:r w:rsidRPr="001A72C0">
        <w:rPr>
          <w:rFonts w:ascii="Courier New" w:hAnsi="Courier New" w:cs="Courier New"/>
          <w:sz w:val="20"/>
          <w:szCs w:val="20"/>
        </w:rPr>
        <w:t xml:space="preserve"> К решению Думы Карымского МО</w:t>
      </w:r>
    </w:p>
    <w:p w:rsidR="008F3D04" w:rsidRPr="001A72C0" w:rsidRDefault="001A72C0" w:rsidP="001A72C0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«22» октября2021 г.№ 109</w:t>
      </w:r>
      <w:r w:rsidR="008F3D04" w:rsidRPr="001A72C0">
        <w:rPr>
          <w:rFonts w:ascii="Courier New" w:hAnsi="Courier New" w:cs="Courier New"/>
          <w:sz w:val="20"/>
          <w:szCs w:val="20"/>
        </w:rPr>
        <w:t>а</w:t>
      </w:r>
    </w:p>
    <w:p w:rsidR="008F3D04" w:rsidRPr="001A72C0" w:rsidRDefault="008F3D04" w:rsidP="001A72C0">
      <w:pPr>
        <w:jc w:val="center"/>
        <w:rPr>
          <w:rFonts w:ascii="Arial" w:hAnsi="Arial" w:cs="Arial"/>
        </w:rPr>
      </w:pPr>
    </w:p>
    <w:p w:rsidR="008F3D04" w:rsidRPr="001A72C0" w:rsidRDefault="008F3D04" w:rsidP="001A72C0">
      <w:pPr>
        <w:jc w:val="center"/>
        <w:rPr>
          <w:rFonts w:ascii="Arial" w:hAnsi="Arial" w:cs="Arial"/>
          <w:b/>
          <w:sz w:val="30"/>
          <w:szCs w:val="30"/>
        </w:rPr>
      </w:pPr>
      <w:r w:rsidRPr="001A72C0">
        <w:rPr>
          <w:rFonts w:ascii="Arial" w:hAnsi="Arial" w:cs="Arial"/>
          <w:b/>
          <w:sz w:val="30"/>
          <w:szCs w:val="30"/>
        </w:rPr>
        <w:t>Перечень полномочий ,</w:t>
      </w:r>
      <w:r w:rsidR="001A72C0">
        <w:rPr>
          <w:rFonts w:ascii="Arial" w:hAnsi="Arial" w:cs="Arial"/>
          <w:b/>
          <w:sz w:val="30"/>
          <w:szCs w:val="30"/>
        </w:rPr>
        <w:t xml:space="preserve"> </w:t>
      </w:r>
      <w:r w:rsidRPr="001A72C0">
        <w:rPr>
          <w:rFonts w:ascii="Arial" w:hAnsi="Arial" w:cs="Arial"/>
          <w:b/>
          <w:sz w:val="30"/>
          <w:szCs w:val="30"/>
        </w:rPr>
        <w:t>передаваемых Карымским сельским поселением</w:t>
      </w:r>
    </w:p>
    <w:p w:rsidR="008F3D04" w:rsidRPr="001A72C0" w:rsidRDefault="008F3D04" w:rsidP="001A72C0">
      <w:pPr>
        <w:jc w:val="center"/>
        <w:rPr>
          <w:rFonts w:ascii="Arial" w:hAnsi="Arial" w:cs="Arial"/>
          <w:b/>
          <w:sz w:val="30"/>
          <w:szCs w:val="30"/>
        </w:rPr>
      </w:pPr>
      <w:r w:rsidRPr="001A72C0">
        <w:rPr>
          <w:rFonts w:ascii="Arial" w:hAnsi="Arial" w:cs="Arial"/>
          <w:b/>
          <w:sz w:val="30"/>
          <w:szCs w:val="30"/>
        </w:rPr>
        <w:t>муниципальному образованию Куйтунский район.</w:t>
      </w:r>
    </w:p>
    <w:p w:rsidR="008F3D04" w:rsidRPr="001A72C0" w:rsidRDefault="008F3D04" w:rsidP="001A72C0">
      <w:pPr>
        <w:ind w:firstLine="709"/>
        <w:jc w:val="both"/>
        <w:rPr>
          <w:rFonts w:ascii="Arial" w:hAnsi="Arial" w:cs="Arial"/>
        </w:rPr>
      </w:pPr>
    </w:p>
    <w:p w:rsidR="008F3D04" w:rsidRPr="001A72C0" w:rsidRDefault="008F3D04" w:rsidP="001A72C0">
      <w:pPr>
        <w:ind w:firstLine="709"/>
        <w:jc w:val="both"/>
        <w:rPr>
          <w:rFonts w:ascii="Arial" w:hAnsi="Arial" w:cs="Arial"/>
        </w:rPr>
      </w:pPr>
      <w:r w:rsidRPr="001A72C0">
        <w:rPr>
          <w:rFonts w:ascii="Arial" w:hAnsi="Arial" w:cs="Arial"/>
        </w:rPr>
        <w:t>1.исполнение бюджета поселения, осуществление контроля за его исполнением, составление отчета об исполнении бюджета поселения;</w:t>
      </w:r>
    </w:p>
    <w:p w:rsidR="008F3D04" w:rsidRPr="001A72C0" w:rsidRDefault="008F3D04" w:rsidP="001A72C0">
      <w:pPr>
        <w:ind w:firstLine="709"/>
        <w:jc w:val="both"/>
        <w:rPr>
          <w:rFonts w:ascii="Arial" w:hAnsi="Arial" w:cs="Arial"/>
        </w:rPr>
      </w:pPr>
      <w:r w:rsidRPr="001A72C0">
        <w:rPr>
          <w:rFonts w:ascii="Arial" w:hAnsi="Arial" w:cs="Arial"/>
        </w:rPr>
        <w:t xml:space="preserve">2.размещение на официальном сайте </w:t>
      </w:r>
      <w:r w:rsidRPr="001A72C0">
        <w:rPr>
          <w:rFonts w:ascii="Arial" w:hAnsi="Arial" w:cs="Arial"/>
          <w:lang w:val="en-US"/>
        </w:rPr>
        <w:t>www</w:t>
      </w:r>
      <w:r w:rsidRPr="001A72C0">
        <w:rPr>
          <w:rFonts w:ascii="Arial" w:hAnsi="Arial" w:cs="Arial"/>
        </w:rPr>
        <w:t>.</w:t>
      </w:r>
      <w:r w:rsidRPr="001A72C0">
        <w:rPr>
          <w:rFonts w:ascii="Arial" w:hAnsi="Arial" w:cs="Arial"/>
          <w:lang w:val="en-US"/>
        </w:rPr>
        <w:t>zakupki</w:t>
      </w:r>
      <w:r w:rsidRPr="001A72C0">
        <w:rPr>
          <w:rFonts w:ascii="Arial" w:hAnsi="Arial" w:cs="Arial"/>
        </w:rPr>
        <w:t>.</w:t>
      </w:r>
      <w:r w:rsidRPr="001A72C0">
        <w:rPr>
          <w:rFonts w:ascii="Arial" w:hAnsi="Arial" w:cs="Arial"/>
          <w:lang w:val="en-US"/>
        </w:rPr>
        <w:t>gov</w:t>
      </w:r>
      <w:r w:rsidRPr="001A72C0">
        <w:rPr>
          <w:rFonts w:ascii="Arial" w:hAnsi="Arial" w:cs="Arial"/>
        </w:rPr>
        <w:t>.</w:t>
      </w:r>
      <w:r w:rsidRPr="001A72C0">
        <w:rPr>
          <w:rFonts w:ascii="Arial" w:hAnsi="Arial" w:cs="Arial"/>
          <w:lang w:val="en-US"/>
        </w:rPr>
        <w:t>ru</w:t>
      </w:r>
      <w:r w:rsidRPr="001A72C0">
        <w:rPr>
          <w:rFonts w:ascii="Arial" w:hAnsi="Arial" w:cs="Arial"/>
        </w:rPr>
        <w:t xml:space="preserve"> планов –графиков </w:t>
      </w:r>
      <w:r w:rsidR="001A72C0">
        <w:rPr>
          <w:rFonts w:ascii="Arial" w:hAnsi="Arial" w:cs="Arial"/>
        </w:rPr>
        <w:t>и планов закупок товаров, работ</w:t>
      </w:r>
      <w:r w:rsidRPr="001A72C0">
        <w:rPr>
          <w:rFonts w:ascii="Arial" w:hAnsi="Arial" w:cs="Arial"/>
        </w:rPr>
        <w:t>,</w:t>
      </w:r>
      <w:r w:rsidR="001A72C0">
        <w:rPr>
          <w:rFonts w:ascii="Arial" w:hAnsi="Arial" w:cs="Arial"/>
        </w:rPr>
        <w:t xml:space="preserve"> </w:t>
      </w:r>
      <w:r w:rsidRPr="001A72C0">
        <w:rPr>
          <w:rFonts w:ascii="Arial" w:hAnsi="Arial" w:cs="Arial"/>
        </w:rPr>
        <w:t>услуг для обеспечения муниципальных нужд осуществление контроля согласно части 5 статьи 99 ФЗ 44 «О контрактной системе в сфере закупок товаров, работ, услуг для обеспечения государственных и муниципальных нужд»,</w:t>
      </w:r>
    </w:p>
    <w:p w:rsidR="008F3D04" w:rsidRPr="001A72C0" w:rsidRDefault="008F3D04" w:rsidP="001A72C0">
      <w:pPr>
        <w:ind w:firstLine="709"/>
        <w:jc w:val="both"/>
        <w:rPr>
          <w:rFonts w:ascii="Arial" w:hAnsi="Arial" w:cs="Arial"/>
        </w:rPr>
      </w:pPr>
      <w:r w:rsidRPr="001A72C0">
        <w:rPr>
          <w:rFonts w:ascii="Arial" w:hAnsi="Arial" w:cs="Arial"/>
        </w:rPr>
        <w:lastRenderedPageBreak/>
        <w:t xml:space="preserve">Размещение на официальном сайте </w:t>
      </w:r>
      <w:r w:rsidRPr="001A72C0">
        <w:rPr>
          <w:rFonts w:ascii="Arial" w:hAnsi="Arial" w:cs="Arial"/>
          <w:lang w:val="en-US"/>
        </w:rPr>
        <w:t>www</w:t>
      </w:r>
      <w:r w:rsidRPr="001A72C0">
        <w:rPr>
          <w:rFonts w:ascii="Arial" w:hAnsi="Arial" w:cs="Arial"/>
        </w:rPr>
        <w:t>.</w:t>
      </w:r>
      <w:r w:rsidRPr="001A72C0">
        <w:rPr>
          <w:rFonts w:ascii="Arial" w:hAnsi="Arial" w:cs="Arial"/>
          <w:lang w:val="en-US"/>
        </w:rPr>
        <w:t>zakupki</w:t>
      </w:r>
      <w:r w:rsidRPr="001A72C0">
        <w:rPr>
          <w:rFonts w:ascii="Arial" w:hAnsi="Arial" w:cs="Arial"/>
        </w:rPr>
        <w:t>.</w:t>
      </w:r>
      <w:r w:rsidRPr="001A72C0">
        <w:rPr>
          <w:rFonts w:ascii="Arial" w:hAnsi="Arial" w:cs="Arial"/>
          <w:lang w:val="en-US"/>
        </w:rPr>
        <w:t>gov</w:t>
      </w:r>
      <w:r w:rsidRPr="001A72C0">
        <w:rPr>
          <w:rFonts w:ascii="Arial" w:hAnsi="Arial" w:cs="Arial"/>
        </w:rPr>
        <w:t>.</w:t>
      </w:r>
      <w:r w:rsidRPr="001A72C0">
        <w:rPr>
          <w:rFonts w:ascii="Arial" w:hAnsi="Arial" w:cs="Arial"/>
          <w:lang w:val="en-US"/>
        </w:rPr>
        <w:t>ru</w:t>
      </w:r>
      <w:r w:rsidRPr="001A72C0">
        <w:rPr>
          <w:rFonts w:ascii="Arial" w:hAnsi="Arial" w:cs="Arial"/>
        </w:rPr>
        <w:t xml:space="preserve"> следующей информации:</w:t>
      </w:r>
    </w:p>
    <w:p w:rsidR="008F3D04" w:rsidRPr="001A72C0" w:rsidRDefault="008F3D04" w:rsidP="001A72C0">
      <w:pPr>
        <w:ind w:firstLine="709"/>
        <w:jc w:val="both"/>
        <w:rPr>
          <w:rFonts w:ascii="Arial" w:hAnsi="Arial" w:cs="Arial"/>
        </w:rPr>
      </w:pPr>
      <w:r w:rsidRPr="001A72C0">
        <w:rPr>
          <w:rFonts w:ascii="Arial" w:hAnsi="Arial" w:cs="Arial"/>
        </w:rPr>
        <w:t>-извещение (в том числе с единственным поставщиком</w:t>
      </w:r>
      <w:r w:rsidR="001A72C0" w:rsidRPr="001A72C0">
        <w:rPr>
          <w:rFonts w:ascii="Arial" w:hAnsi="Arial" w:cs="Arial"/>
        </w:rPr>
        <w:t>), проекта</w:t>
      </w:r>
      <w:r w:rsidRPr="001A72C0">
        <w:rPr>
          <w:rFonts w:ascii="Arial" w:hAnsi="Arial" w:cs="Arial"/>
        </w:rPr>
        <w:t xml:space="preserve"> контракта, документации, протоколов </w:t>
      </w:r>
      <w:r w:rsidR="001A72C0" w:rsidRPr="001A72C0">
        <w:rPr>
          <w:rFonts w:ascii="Arial" w:hAnsi="Arial" w:cs="Arial"/>
        </w:rPr>
        <w:t>закупки,</w:t>
      </w:r>
    </w:p>
    <w:p w:rsidR="008F3D04" w:rsidRPr="001A72C0" w:rsidRDefault="008F3D04" w:rsidP="001A72C0">
      <w:pPr>
        <w:ind w:firstLine="709"/>
        <w:jc w:val="both"/>
        <w:rPr>
          <w:rFonts w:ascii="Arial" w:hAnsi="Arial" w:cs="Arial"/>
        </w:rPr>
      </w:pPr>
      <w:r w:rsidRPr="001A72C0">
        <w:rPr>
          <w:rFonts w:ascii="Arial" w:hAnsi="Arial" w:cs="Arial"/>
        </w:rPr>
        <w:t>-сведений в реестр контрактов о заключении, исполнении ко</w:t>
      </w:r>
      <w:r w:rsidR="001A72C0">
        <w:rPr>
          <w:rFonts w:ascii="Arial" w:hAnsi="Arial" w:cs="Arial"/>
        </w:rPr>
        <w:t>нтрактов по результатам закупки</w:t>
      </w:r>
      <w:r w:rsidRPr="001A72C0">
        <w:rPr>
          <w:rFonts w:ascii="Arial" w:hAnsi="Arial" w:cs="Arial"/>
        </w:rPr>
        <w:t>,</w:t>
      </w:r>
      <w:r w:rsidR="001A72C0">
        <w:rPr>
          <w:rFonts w:ascii="Arial" w:hAnsi="Arial" w:cs="Arial"/>
        </w:rPr>
        <w:t xml:space="preserve"> </w:t>
      </w:r>
      <w:r w:rsidRPr="001A72C0">
        <w:rPr>
          <w:rFonts w:ascii="Arial" w:hAnsi="Arial" w:cs="Arial"/>
        </w:rPr>
        <w:t>в том числе с единственным поставщиком,</w:t>
      </w:r>
    </w:p>
    <w:p w:rsidR="008F3D04" w:rsidRPr="001A72C0" w:rsidRDefault="008F3D04" w:rsidP="001A72C0">
      <w:pPr>
        <w:ind w:firstLine="709"/>
        <w:jc w:val="both"/>
        <w:rPr>
          <w:rFonts w:ascii="Arial" w:hAnsi="Arial" w:cs="Arial"/>
        </w:rPr>
      </w:pPr>
      <w:r w:rsidRPr="001A72C0">
        <w:rPr>
          <w:rFonts w:ascii="Arial" w:hAnsi="Arial" w:cs="Arial"/>
        </w:rPr>
        <w:t>-составление и размещение отчета об исполнении к</w:t>
      </w:r>
      <w:r w:rsidR="001A72C0">
        <w:rPr>
          <w:rFonts w:ascii="Arial" w:hAnsi="Arial" w:cs="Arial"/>
        </w:rPr>
        <w:t>онтракта по результатам закупки</w:t>
      </w:r>
      <w:r w:rsidRPr="001A72C0">
        <w:rPr>
          <w:rFonts w:ascii="Arial" w:hAnsi="Arial" w:cs="Arial"/>
        </w:rPr>
        <w:t>,</w:t>
      </w:r>
      <w:r w:rsidR="001A72C0">
        <w:rPr>
          <w:rFonts w:ascii="Arial" w:hAnsi="Arial" w:cs="Arial"/>
        </w:rPr>
        <w:t xml:space="preserve"> </w:t>
      </w:r>
      <w:r w:rsidRPr="001A72C0">
        <w:rPr>
          <w:rFonts w:ascii="Arial" w:hAnsi="Arial" w:cs="Arial"/>
        </w:rPr>
        <w:t xml:space="preserve">в том числе с единственным </w:t>
      </w:r>
      <w:r w:rsidR="001A72C0" w:rsidRPr="001A72C0">
        <w:rPr>
          <w:rFonts w:ascii="Arial" w:hAnsi="Arial" w:cs="Arial"/>
        </w:rPr>
        <w:t>поставщиком, отчета</w:t>
      </w:r>
      <w:r w:rsidRPr="001A72C0">
        <w:rPr>
          <w:rFonts w:ascii="Arial" w:hAnsi="Arial" w:cs="Arial"/>
        </w:rPr>
        <w:t xml:space="preserve"> об объеме закупок у СМИ.</w:t>
      </w:r>
    </w:p>
    <w:p w:rsidR="008F3D04" w:rsidRPr="001A72C0" w:rsidRDefault="008F3D04" w:rsidP="001A72C0">
      <w:pPr>
        <w:ind w:firstLine="709"/>
        <w:jc w:val="both"/>
        <w:rPr>
          <w:rFonts w:ascii="Arial" w:hAnsi="Arial" w:cs="Arial"/>
        </w:rPr>
      </w:pPr>
      <w:r w:rsidRPr="001A72C0">
        <w:rPr>
          <w:rFonts w:ascii="Arial" w:hAnsi="Arial" w:cs="Arial"/>
        </w:rPr>
        <w:t>3.осуществление внутреннего муниципального финансового контроля в финансово- бюджетной сфере (в соответствие со ст.269.2 Бюджетного кодекса Российской Федерации) и сфере закупок (ч.8 ст.99 Федерального закона от 5 апреля 2013г. №44-ФЗ),</w:t>
      </w:r>
      <w:r w:rsidR="001A72C0">
        <w:rPr>
          <w:rFonts w:ascii="Arial" w:hAnsi="Arial" w:cs="Arial"/>
        </w:rPr>
        <w:t xml:space="preserve"> </w:t>
      </w:r>
      <w:r w:rsidRPr="001A72C0">
        <w:rPr>
          <w:rFonts w:ascii="Arial" w:hAnsi="Arial" w:cs="Arial"/>
        </w:rPr>
        <w:t>а так же проведение анализа осуществления главным администратором бюджетных средств внутреннего финансового контроля и внутреннего финансового аудита (в соответствии с п.4 статьи 157 Бюджетного кодекса Российской Федерации).</w:t>
      </w:r>
    </w:p>
    <w:p w:rsidR="00CD3071" w:rsidRPr="001A72C0" w:rsidRDefault="008F3D04" w:rsidP="001A72C0">
      <w:pPr>
        <w:ind w:firstLine="709"/>
        <w:jc w:val="both"/>
        <w:rPr>
          <w:rFonts w:ascii="Arial" w:hAnsi="Arial" w:cs="Arial"/>
        </w:rPr>
      </w:pPr>
      <w:r w:rsidRPr="001A72C0">
        <w:rPr>
          <w:rFonts w:ascii="Arial" w:hAnsi="Arial" w:cs="Arial"/>
        </w:rPr>
        <w:t>4.осуществление внешнего муниципального финансового контроля.</w:t>
      </w:r>
      <w:bookmarkEnd w:id="0"/>
    </w:p>
    <w:sectPr w:rsidR="00CD3071" w:rsidRPr="001A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04" w:rsidRDefault="00BF4004" w:rsidP="00A44DA1">
      <w:r>
        <w:separator/>
      </w:r>
    </w:p>
  </w:endnote>
  <w:endnote w:type="continuationSeparator" w:id="0">
    <w:p w:rsidR="00BF4004" w:rsidRDefault="00BF4004" w:rsidP="00A4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04" w:rsidRDefault="00BF4004" w:rsidP="00A44DA1">
      <w:r>
        <w:separator/>
      </w:r>
    </w:p>
  </w:footnote>
  <w:footnote w:type="continuationSeparator" w:id="0">
    <w:p w:rsidR="00BF4004" w:rsidRDefault="00BF4004" w:rsidP="00A4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3596B"/>
    <w:rsid w:val="00046A11"/>
    <w:rsid w:val="00085B63"/>
    <w:rsid w:val="000A7467"/>
    <w:rsid w:val="000C16AE"/>
    <w:rsid w:val="000D2291"/>
    <w:rsid w:val="000F1F7F"/>
    <w:rsid w:val="00177723"/>
    <w:rsid w:val="001A72C0"/>
    <w:rsid w:val="001B689C"/>
    <w:rsid w:val="001E7354"/>
    <w:rsid w:val="00221DC7"/>
    <w:rsid w:val="002B52A0"/>
    <w:rsid w:val="003B369D"/>
    <w:rsid w:val="003B57C5"/>
    <w:rsid w:val="003E1845"/>
    <w:rsid w:val="00402A14"/>
    <w:rsid w:val="00455765"/>
    <w:rsid w:val="00513B2B"/>
    <w:rsid w:val="00537DA3"/>
    <w:rsid w:val="00556890"/>
    <w:rsid w:val="006547FC"/>
    <w:rsid w:val="00681324"/>
    <w:rsid w:val="006B34D7"/>
    <w:rsid w:val="006D1253"/>
    <w:rsid w:val="00843B0B"/>
    <w:rsid w:val="00890AB1"/>
    <w:rsid w:val="008F3D04"/>
    <w:rsid w:val="00954472"/>
    <w:rsid w:val="00955A36"/>
    <w:rsid w:val="009D7489"/>
    <w:rsid w:val="00A44DA1"/>
    <w:rsid w:val="00A668E9"/>
    <w:rsid w:val="00BB12E3"/>
    <w:rsid w:val="00BC7572"/>
    <w:rsid w:val="00BD7638"/>
    <w:rsid w:val="00BF4004"/>
    <w:rsid w:val="00C67EE0"/>
    <w:rsid w:val="00C7192B"/>
    <w:rsid w:val="00CD3071"/>
    <w:rsid w:val="00D45797"/>
    <w:rsid w:val="00D5269F"/>
    <w:rsid w:val="00D628A5"/>
    <w:rsid w:val="00DE0D44"/>
    <w:rsid w:val="00EF4120"/>
    <w:rsid w:val="00F642D9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30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1DE5-E9CF-4F66-970D-C45C6A39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2020-01-13T02:22:00Z</dcterms:created>
  <dcterms:modified xsi:type="dcterms:W3CDTF">2021-11-26T05:03:00Z</dcterms:modified>
</cp:coreProperties>
</file>