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0E" w:rsidRDefault="002E7E0E" w:rsidP="002E7E0E">
      <w:pPr>
        <w:jc w:val="both"/>
        <w:rPr>
          <w:rFonts w:ascii="Arial" w:hAnsi="Arial" w:cs="Arial"/>
        </w:rPr>
      </w:pP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>РОССИЙСКАЯ ФЕДЕРАЦИЯ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>ИРКУТСКАЯ ОБЛАСТЬ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>КУЙТУНСКИЙ РАЙОН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>КАРЫМСКОЕ МУНИЦИПАЛЬНОЕ ОБРАЗОВАНИЕ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 xml:space="preserve">ДУМА 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 xml:space="preserve">КАРЫМСКОГО МУНИЦИПАЛЬНОГО ОБРАЗОВАНИЯ 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  <w:r w:rsidRPr="002F0D8B">
        <w:rPr>
          <w:b/>
          <w:bCs/>
          <w:sz w:val="28"/>
          <w:szCs w:val="28"/>
        </w:rPr>
        <w:t>РЕШЕНИЕ</w:t>
      </w:r>
    </w:p>
    <w:p w:rsidR="002E7E0E" w:rsidRPr="002F0D8B" w:rsidRDefault="002E7E0E" w:rsidP="002E7E0E">
      <w:pPr>
        <w:jc w:val="center"/>
        <w:rPr>
          <w:b/>
          <w:bCs/>
          <w:sz w:val="28"/>
          <w:szCs w:val="28"/>
        </w:rPr>
      </w:pPr>
    </w:p>
    <w:p w:rsidR="002E7E0E" w:rsidRPr="002F0D8B" w:rsidRDefault="002E7E0E" w:rsidP="002E7E0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« 27</w:t>
      </w:r>
      <w:r w:rsidRPr="002F0D8B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декабря</w:t>
      </w:r>
      <w:r w:rsidRPr="002F0D8B">
        <w:rPr>
          <w:b/>
          <w:bCs/>
          <w:sz w:val="28"/>
          <w:szCs w:val="28"/>
        </w:rPr>
        <w:t xml:space="preserve"> 2021 года                </w:t>
      </w:r>
      <w:r>
        <w:rPr>
          <w:b/>
          <w:bCs/>
          <w:sz w:val="28"/>
          <w:szCs w:val="28"/>
        </w:rPr>
        <w:t xml:space="preserve">  </w:t>
      </w:r>
      <w:r w:rsidRPr="002F0D8B">
        <w:rPr>
          <w:b/>
          <w:bCs/>
          <w:sz w:val="28"/>
          <w:szCs w:val="28"/>
        </w:rPr>
        <w:t>с. Карымск                                  №</w:t>
      </w:r>
      <w:r>
        <w:rPr>
          <w:b/>
          <w:bCs/>
          <w:sz w:val="28"/>
          <w:szCs w:val="28"/>
        </w:rPr>
        <w:t>120</w:t>
      </w:r>
    </w:p>
    <w:p w:rsidR="002E7E0E" w:rsidRPr="002F0D8B" w:rsidRDefault="002E7E0E" w:rsidP="002E7E0E">
      <w:pPr>
        <w:jc w:val="center"/>
        <w:rPr>
          <w:b/>
          <w:sz w:val="28"/>
          <w:szCs w:val="28"/>
        </w:rPr>
      </w:pP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 xml:space="preserve">«ОБ УТВЕРЖДЕНИИ ПОЛОЖЕНИЯ </w:t>
      </w:r>
      <w:bookmarkStart w:id="0" w:name="_Hlk77671647"/>
      <w:r w:rsidRPr="002F0D8B">
        <w:rPr>
          <w:b/>
          <w:bCs/>
          <w:color w:val="000000"/>
        </w:rPr>
        <w:t xml:space="preserve">О </w:t>
      </w: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>МУНИЦИПАЛЬНОМ КОН</w:t>
      </w:r>
      <w:r w:rsidRPr="002F0D8B">
        <w:rPr>
          <w:b/>
          <w:bCs/>
          <w:color w:val="000000"/>
        </w:rPr>
        <w:softHyphen/>
        <w:t xml:space="preserve">ТРОЛЕ </w:t>
      </w:r>
      <w:bookmarkStart w:id="1" w:name="_Hlk77686366"/>
      <w:r w:rsidRPr="002F0D8B">
        <w:rPr>
          <w:b/>
          <w:bCs/>
          <w:color w:val="000000"/>
        </w:rPr>
        <w:t xml:space="preserve">НА </w:t>
      </w: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 xml:space="preserve">АВТОМОБИЛЬНОМ ТРАНСПОРТЕ, </w:t>
      </w: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>ГОРОДСКОМ НАЗЕМ</w:t>
      </w:r>
      <w:r w:rsidRPr="002F0D8B">
        <w:rPr>
          <w:b/>
          <w:bCs/>
          <w:color w:val="000000"/>
        </w:rPr>
        <w:softHyphen/>
        <w:t xml:space="preserve">НОМ ЭЛЕКТРИЧЕСКОМ </w:t>
      </w: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>ТРАНСПОРТЕ И В ДОРОЖНОМ ХОЗЯЙСТВЕ</w:t>
      </w: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 xml:space="preserve"> В ГРАНИЦАХ НАСЕЛЕННЫХ ПУНКТОВ</w:t>
      </w:r>
      <w:bookmarkEnd w:id="0"/>
      <w:bookmarkEnd w:id="1"/>
      <w:r w:rsidRPr="002F0D8B">
        <w:rPr>
          <w:b/>
          <w:bCs/>
          <w:color w:val="000000"/>
        </w:rPr>
        <w:t xml:space="preserve"> </w:t>
      </w:r>
    </w:p>
    <w:p w:rsidR="002E7E0E" w:rsidRPr="002F0D8B" w:rsidRDefault="002E7E0E" w:rsidP="002E7E0E">
      <w:pPr>
        <w:rPr>
          <w:b/>
          <w:bCs/>
          <w:color w:val="000000"/>
        </w:rPr>
      </w:pPr>
      <w:r w:rsidRPr="002F0D8B">
        <w:rPr>
          <w:b/>
          <w:bCs/>
          <w:color w:val="000000"/>
        </w:rPr>
        <w:t>КАРЫМСКОГО МУНИЦИ</w:t>
      </w:r>
      <w:r w:rsidRPr="002F0D8B">
        <w:rPr>
          <w:b/>
          <w:bCs/>
          <w:color w:val="000000"/>
        </w:rPr>
        <w:softHyphen/>
        <w:t>ПАЛЬНОГО ОБРАЗОВАНИЯ»</w:t>
      </w:r>
    </w:p>
    <w:p w:rsidR="002E7E0E" w:rsidRPr="002F0D8B" w:rsidRDefault="002E7E0E" w:rsidP="002E7E0E">
      <w:pPr>
        <w:jc w:val="center"/>
        <w:rPr>
          <w:i/>
          <w:iCs/>
          <w:color w:val="000000"/>
        </w:rPr>
      </w:pPr>
    </w:p>
    <w:p w:rsidR="002E7E0E" w:rsidRPr="002F0D8B" w:rsidRDefault="002E7E0E" w:rsidP="002E7E0E">
      <w:pPr>
        <w:shd w:val="clear" w:color="auto" w:fill="FFFFFF"/>
        <w:ind w:firstLine="709"/>
        <w:rPr>
          <w:i/>
        </w:rPr>
      </w:pPr>
      <w:r w:rsidRPr="002F0D8B">
        <w:rPr>
          <w:color w:val="000000"/>
        </w:rPr>
        <w:t>Руководствуясь статьей 3</w:t>
      </w:r>
      <w:r w:rsidRPr="002F0D8B">
        <w:rPr>
          <w:color w:val="000000"/>
          <w:vertAlign w:val="superscript"/>
        </w:rPr>
        <w:t>1</w:t>
      </w:r>
      <w:r w:rsidRPr="002F0D8B">
        <w:rPr>
          <w:color w:val="000000"/>
        </w:rPr>
        <w:t xml:space="preserve"> </w:t>
      </w:r>
      <w:bookmarkStart w:id="2" w:name="_Hlk77673480"/>
      <w:r w:rsidRPr="002F0D8B">
        <w:rPr>
          <w:color w:val="000000"/>
        </w:rPr>
        <w:t>Федерального закона от 8 ноября 2007 года №259-ФЗ «Устав автомобильного транспорта и городского наземного электри</w:t>
      </w:r>
      <w:r w:rsidRPr="002F0D8B">
        <w:rPr>
          <w:color w:val="000000"/>
        </w:rPr>
        <w:softHyphen/>
        <w:t>ческого транспорта», статьей 13</w:t>
      </w:r>
      <w:r w:rsidRPr="002F0D8B">
        <w:rPr>
          <w:color w:val="000000"/>
          <w:vertAlign w:val="superscript"/>
        </w:rPr>
        <w:t>1</w:t>
      </w:r>
      <w:r w:rsidRPr="002F0D8B">
        <w:rPr>
          <w:color w:val="000000"/>
        </w:rPr>
        <w:t xml:space="preserve"> Федерального закона от 8 ноября 2007 года №257-ФЗ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2F0D8B">
        <w:rPr>
          <w:color w:val="000000"/>
        </w:rPr>
        <w:softHyphen/>
        <w:t>ской Федерации»,</w:t>
      </w:r>
      <w:bookmarkEnd w:id="2"/>
      <w:r w:rsidRPr="002F0D8B">
        <w:rPr>
          <w:color w:val="000000"/>
        </w:rPr>
        <w:t xml:space="preserve"> Федеральным законом от 31 июля 2020 года №248-ФЗ «О го</w:t>
      </w:r>
      <w:r w:rsidRPr="002F0D8B">
        <w:rPr>
          <w:color w:val="000000"/>
        </w:rPr>
        <w:softHyphen/>
        <w:t>сударственном контроле (надзоре) и муниципальном контроле в Российской Фе</w:t>
      </w:r>
      <w:r w:rsidRPr="002F0D8B">
        <w:rPr>
          <w:color w:val="000000"/>
        </w:rPr>
        <w:softHyphen/>
        <w:t xml:space="preserve">дерации», статьями 6, 24 </w:t>
      </w:r>
      <w:r w:rsidRPr="002F0D8B">
        <w:rPr>
          <w:lang w:eastAsia="en-US"/>
        </w:rPr>
        <w:t xml:space="preserve">Устава </w:t>
      </w:r>
      <w:r w:rsidRPr="002F0D8B">
        <w:t xml:space="preserve">Карымского муниципального образования, Дума Карымского муниципального образования </w:t>
      </w:r>
    </w:p>
    <w:p w:rsidR="002E7E0E" w:rsidRPr="002F0D8B" w:rsidRDefault="002E7E0E" w:rsidP="002E7E0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F0D8B">
        <w:rPr>
          <w:b/>
        </w:rPr>
        <w:t>РЕШИЛА:</w:t>
      </w:r>
    </w:p>
    <w:p w:rsidR="002E7E0E" w:rsidRPr="002F0D8B" w:rsidRDefault="002E7E0E" w:rsidP="002E7E0E">
      <w:pPr>
        <w:shd w:val="clear" w:color="auto" w:fill="FFFFFF"/>
        <w:ind w:firstLine="709"/>
        <w:jc w:val="both"/>
        <w:rPr>
          <w:color w:val="000000"/>
        </w:rPr>
      </w:pPr>
      <w:r w:rsidRPr="002F0D8B">
        <w:rPr>
          <w:color w:val="000000"/>
        </w:rPr>
        <w:t>1. Утвердить Положение о муниципальном контроле на автомобильном транспорте, городском наземном электрическом транспорте и в дорожном хо</w:t>
      </w:r>
      <w:r w:rsidRPr="002F0D8B">
        <w:rPr>
          <w:color w:val="000000"/>
        </w:rPr>
        <w:softHyphen/>
        <w:t>зяйстве в границах населенных пунктов Карымского</w:t>
      </w:r>
      <w:r w:rsidRPr="002F0D8B">
        <w:rPr>
          <w:i/>
        </w:rPr>
        <w:t xml:space="preserve"> </w:t>
      </w:r>
      <w:r w:rsidRPr="002F0D8B">
        <w:t>муниципального образова</w:t>
      </w:r>
      <w:r w:rsidRPr="002F0D8B">
        <w:softHyphen/>
        <w:t>ния</w:t>
      </w:r>
      <w:r w:rsidRPr="002F0D8B">
        <w:rPr>
          <w:i/>
        </w:rPr>
        <w:t xml:space="preserve"> </w:t>
      </w:r>
      <w:r w:rsidRPr="002F0D8B">
        <w:rPr>
          <w:kern w:val="2"/>
        </w:rPr>
        <w:t>(прилагается).</w:t>
      </w:r>
    </w:p>
    <w:p w:rsidR="002E7E0E" w:rsidRPr="002F0D8B" w:rsidRDefault="002E7E0E" w:rsidP="002E7E0E">
      <w:pPr>
        <w:shd w:val="clear" w:color="auto" w:fill="FFFFFF"/>
        <w:ind w:firstLine="709"/>
        <w:jc w:val="both"/>
        <w:rPr>
          <w:color w:val="000000"/>
        </w:rPr>
      </w:pPr>
      <w:r w:rsidRPr="002F0D8B">
        <w:rPr>
          <w:color w:val="000000"/>
        </w:rPr>
        <w:t>2. Настоящее решение вступает в силу со дня его официального опублико</w:t>
      </w:r>
      <w:r w:rsidRPr="002F0D8B">
        <w:rPr>
          <w:color w:val="000000"/>
        </w:rPr>
        <w:softHyphen/>
        <w:t>вания, за исключением положений раздела 5 Положения о муниципальном кон</w:t>
      </w:r>
      <w:r w:rsidRPr="002F0D8B">
        <w:rPr>
          <w:color w:val="000000"/>
        </w:rPr>
        <w:softHyphen/>
        <w:t>троле на автомобильном транспорте, городском наземном электрическом транс</w:t>
      </w:r>
      <w:r w:rsidRPr="002F0D8B">
        <w:rPr>
          <w:color w:val="000000"/>
        </w:rPr>
        <w:softHyphen/>
        <w:t>порте и в дорожном хозяйстве в границах населенных пунктов Карымского</w:t>
      </w:r>
      <w:r w:rsidRPr="002F0D8B">
        <w:rPr>
          <w:i/>
        </w:rPr>
        <w:t xml:space="preserve"> </w:t>
      </w:r>
      <w:r w:rsidRPr="002F0D8B">
        <w:t>му</w:t>
      </w:r>
      <w:r w:rsidRPr="002F0D8B">
        <w:softHyphen/>
        <w:t>ниципального образования,</w:t>
      </w:r>
      <w:r w:rsidRPr="002F0D8B">
        <w:rPr>
          <w:i/>
          <w:iCs/>
          <w:color w:val="000000"/>
        </w:rPr>
        <w:t xml:space="preserve"> </w:t>
      </w:r>
      <w:r w:rsidRPr="002F0D8B">
        <w:rPr>
          <w:iCs/>
          <w:color w:val="000000"/>
        </w:rPr>
        <w:t>который ступает в силу с 1 марта 2022 года</w:t>
      </w:r>
      <w:r w:rsidRPr="002F0D8B">
        <w:rPr>
          <w:color w:val="000000"/>
        </w:rPr>
        <w:t xml:space="preserve">. </w:t>
      </w: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  <w:r w:rsidRPr="002F0D8B">
        <w:rPr>
          <w:color w:val="000000"/>
        </w:rPr>
        <w:t xml:space="preserve">          3. 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4" w:history="1">
        <w:r w:rsidRPr="002F0D8B">
          <w:rPr>
            <w:color w:val="0000FF"/>
            <w:u w:val="single"/>
            <w:lang w:val="en-US"/>
          </w:rPr>
          <w:t>www</w:t>
        </w:r>
        <w:r w:rsidRPr="002F0D8B">
          <w:rPr>
            <w:color w:val="0000FF"/>
            <w:u w:val="single"/>
          </w:rPr>
          <w:t>.Карымск.рф</w:t>
        </w:r>
      </w:hyperlink>
      <w:r w:rsidRPr="002F0D8B">
        <w:rPr>
          <w:color w:val="000000"/>
        </w:rPr>
        <w:t>.</w:t>
      </w: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  <w:r w:rsidRPr="002F0D8B">
        <w:rPr>
          <w:color w:val="000000"/>
        </w:rPr>
        <w:t xml:space="preserve">         4. Контроль за исполнением настоящего решения возложить на Главу Карымского муниципального образования.</w:t>
      </w: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  <w:r w:rsidRPr="002F0D8B">
        <w:rPr>
          <w:color w:val="000000"/>
        </w:rPr>
        <w:t xml:space="preserve">Председатель Думы, Глава </w:t>
      </w:r>
    </w:p>
    <w:p w:rsidR="002E7E0E" w:rsidRPr="002F0D8B" w:rsidRDefault="002E7E0E" w:rsidP="002E7E0E">
      <w:pPr>
        <w:shd w:val="clear" w:color="auto" w:fill="FFFFFF"/>
        <w:rPr>
          <w:color w:val="000000"/>
        </w:rPr>
      </w:pPr>
      <w:r w:rsidRPr="002F0D8B">
        <w:rPr>
          <w:color w:val="000000"/>
        </w:rPr>
        <w:t xml:space="preserve">Карымского муниципального образования                                                              О.И. Тихонова </w:t>
      </w: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</w:p>
    <w:p w:rsidR="002E7E0E" w:rsidRPr="002F0D8B" w:rsidRDefault="002E7E0E" w:rsidP="002E7E0E">
      <w:pPr>
        <w:shd w:val="clear" w:color="auto" w:fill="FFFFFF"/>
        <w:jc w:val="both"/>
        <w:rPr>
          <w:color w:val="000000"/>
        </w:rPr>
      </w:pPr>
    </w:p>
    <w:p w:rsidR="002E7E0E" w:rsidRPr="002F0D8B" w:rsidRDefault="002E7E0E" w:rsidP="002E7E0E">
      <w:pPr>
        <w:ind w:firstLine="567"/>
        <w:jc w:val="right"/>
        <w:rPr>
          <w:color w:val="00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2E7E0E" w:rsidRPr="002F0D8B" w:rsidTr="001F66E8">
        <w:tc>
          <w:tcPr>
            <w:tcW w:w="5070" w:type="dxa"/>
          </w:tcPr>
          <w:p w:rsidR="002E7E0E" w:rsidRPr="002F0D8B" w:rsidRDefault="002E7E0E" w:rsidP="001F66E8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2E7E0E" w:rsidRDefault="002E7E0E" w:rsidP="001F66E8">
            <w:pPr>
              <w:suppressAutoHyphens/>
              <w:rPr>
                <w:kern w:val="2"/>
              </w:rPr>
            </w:pPr>
          </w:p>
          <w:p w:rsidR="002E7E0E" w:rsidRPr="002F0D8B" w:rsidRDefault="002E7E0E" w:rsidP="001F66E8">
            <w:pPr>
              <w:suppressAutoHyphens/>
              <w:rPr>
                <w:kern w:val="2"/>
              </w:rPr>
            </w:pPr>
          </w:p>
          <w:p w:rsidR="002E7E0E" w:rsidRPr="002F0D8B" w:rsidRDefault="002E7E0E" w:rsidP="001F66E8">
            <w:pPr>
              <w:suppressAutoHyphens/>
              <w:ind w:firstLine="36"/>
              <w:jc w:val="right"/>
              <w:rPr>
                <w:kern w:val="2"/>
              </w:rPr>
            </w:pPr>
          </w:p>
          <w:p w:rsidR="002E7E0E" w:rsidRPr="002F0D8B" w:rsidRDefault="002E7E0E" w:rsidP="001F66E8">
            <w:pPr>
              <w:suppressAutoHyphens/>
              <w:ind w:firstLine="36"/>
              <w:jc w:val="right"/>
              <w:rPr>
                <w:kern w:val="2"/>
                <w:sz w:val="20"/>
                <w:szCs w:val="20"/>
              </w:rPr>
            </w:pPr>
            <w:r w:rsidRPr="002F0D8B">
              <w:rPr>
                <w:kern w:val="2"/>
                <w:sz w:val="20"/>
                <w:szCs w:val="20"/>
              </w:rPr>
              <w:t xml:space="preserve">УТВЕРЖДЕНО решением Думы </w:t>
            </w:r>
          </w:p>
          <w:p w:rsidR="002E7E0E" w:rsidRPr="002F0D8B" w:rsidRDefault="002E7E0E" w:rsidP="001F66E8">
            <w:pPr>
              <w:suppressAutoHyphens/>
              <w:jc w:val="right"/>
              <w:rPr>
                <w:i/>
                <w:kern w:val="2"/>
                <w:sz w:val="20"/>
                <w:szCs w:val="20"/>
              </w:rPr>
            </w:pPr>
            <w:r w:rsidRPr="002F0D8B">
              <w:rPr>
                <w:kern w:val="2"/>
                <w:sz w:val="20"/>
                <w:szCs w:val="20"/>
              </w:rPr>
              <w:t>Карымского муниципального образования</w:t>
            </w:r>
          </w:p>
          <w:p w:rsidR="002E7E0E" w:rsidRPr="002F0D8B" w:rsidRDefault="002E7E0E" w:rsidP="001F66E8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lang w:eastAsia="en-US"/>
              </w:rPr>
            </w:pPr>
            <w:r w:rsidRPr="002F0D8B">
              <w:rPr>
                <w:kern w:val="2"/>
                <w:sz w:val="20"/>
                <w:szCs w:val="20"/>
              </w:rPr>
              <w:t xml:space="preserve">от </w:t>
            </w:r>
            <w:r>
              <w:rPr>
                <w:kern w:val="2"/>
                <w:sz w:val="20"/>
                <w:szCs w:val="20"/>
              </w:rPr>
              <w:t xml:space="preserve">«27» </w:t>
            </w:r>
            <w:r w:rsidRPr="002F0D8B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>декабря</w:t>
            </w:r>
            <w:r w:rsidRPr="002F0D8B">
              <w:rPr>
                <w:kern w:val="2"/>
                <w:sz w:val="20"/>
                <w:szCs w:val="20"/>
              </w:rPr>
              <w:t xml:space="preserve"> 2021 года № </w:t>
            </w:r>
            <w:r>
              <w:rPr>
                <w:kern w:val="2"/>
                <w:sz w:val="20"/>
                <w:szCs w:val="20"/>
              </w:rPr>
              <w:t>120</w:t>
            </w:r>
          </w:p>
        </w:tc>
      </w:tr>
    </w:tbl>
    <w:p w:rsidR="002E7E0E" w:rsidRPr="002F0D8B" w:rsidRDefault="002E7E0E" w:rsidP="002E7E0E">
      <w:pPr>
        <w:jc w:val="center"/>
        <w:rPr>
          <w:i/>
          <w:iCs/>
          <w:color w:val="000000"/>
        </w:rPr>
      </w:pPr>
      <w:r w:rsidRPr="002F0D8B">
        <w:rPr>
          <w:b/>
          <w:bCs/>
          <w:color w:val="000000"/>
        </w:rPr>
        <w:lastRenderedPageBreak/>
        <w:t>Положение о муниципальном контроле на автомобильном транспорте, го</w:t>
      </w:r>
      <w:r w:rsidRPr="002F0D8B">
        <w:rPr>
          <w:b/>
          <w:bCs/>
          <w:color w:val="000000"/>
        </w:rPr>
        <w:softHyphen/>
        <w:t xml:space="preserve">родском наземном электрическом транспорте и в дорожном хозяйстве в границах населенных пунктов </w:t>
      </w:r>
      <w:r w:rsidRPr="002F0D8B">
        <w:rPr>
          <w:b/>
          <w:color w:val="000000"/>
        </w:rPr>
        <w:t>Карымского муниципального образования</w:t>
      </w:r>
    </w:p>
    <w:p w:rsidR="002E7E0E" w:rsidRPr="002F0D8B" w:rsidRDefault="002E7E0E" w:rsidP="002E7E0E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2F0D8B">
        <w:rPr>
          <w:b/>
          <w:bCs/>
          <w:color w:val="000000"/>
          <w:lang w:eastAsia="zh-CN"/>
        </w:rPr>
        <w:t>Раздел 1. Общие положения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FF0000"/>
          <w:lang w:eastAsia="zh-CN"/>
        </w:rPr>
      </w:pPr>
      <w:r w:rsidRPr="002F0D8B">
        <w:rPr>
          <w:color w:val="000000"/>
          <w:lang w:eastAsia="zh-CN"/>
        </w:rPr>
        <w:t xml:space="preserve">1.1. Настоящее Положение устанавливает порядок осуществления </w:t>
      </w:r>
      <w:bookmarkStart w:id="3" w:name="_Hlk79156810"/>
      <w:bookmarkStart w:id="4" w:name="_Hlk79673330"/>
      <w:r w:rsidRPr="002F0D8B">
        <w:rPr>
          <w:color w:val="000000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Pr="002F0D8B">
        <w:rPr>
          <w:color w:val="000000"/>
          <w:lang w:eastAsia="zh-CN"/>
        </w:rPr>
        <w:t>Карымского муниципального образования (далее – муниципальный контроль на автомобильном транспорте</w:t>
      </w:r>
      <w:r w:rsidRPr="002F0D8B">
        <w:rPr>
          <w:lang w:eastAsia="zh-CN"/>
        </w:rPr>
        <w:t>)</w:t>
      </w:r>
      <w:bookmarkEnd w:id="4"/>
      <w:r w:rsidRPr="002F0D8B">
        <w:rPr>
          <w:lang w:eastAsia="zh-CN"/>
        </w:rPr>
        <w:t>.</w:t>
      </w:r>
      <w:r w:rsidRPr="002F0D8B">
        <w:rPr>
          <w:color w:val="FF0000"/>
          <w:lang w:eastAsia="zh-CN"/>
        </w:rPr>
        <w:t xml:space="preserve"> 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Карымского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E7E0E" w:rsidRPr="002F0D8B" w:rsidRDefault="002E7E0E" w:rsidP="002E7E0E">
      <w:pPr>
        <w:ind w:firstLine="709"/>
        <w:contextualSpacing/>
        <w:rPr>
          <w:color w:val="000000"/>
        </w:rPr>
      </w:pPr>
      <w:r w:rsidRPr="002F0D8B">
        <w:rPr>
          <w:color w:val="000000"/>
        </w:rPr>
        <w:t>1.3. Муниципальный контроль на автомобильном транспорте осуществля</w:t>
      </w:r>
      <w:r w:rsidRPr="002F0D8B">
        <w:rPr>
          <w:color w:val="000000"/>
        </w:rPr>
        <w:softHyphen/>
        <w:t>ется администрацией Карымского сельского поселения</w:t>
      </w:r>
      <w:r w:rsidRPr="002F0D8B">
        <w:rPr>
          <w:i/>
          <w:iCs/>
          <w:color w:val="000000"/>
        </w:rPr>
        <w:t xml:space="preserve"> </w:t>
      </w:r>
      <w:r w:rsidRPr="002F0D8B">
        <w:rPr>
          <w:color w:val="000000"/>
        </w:rPr>
        <w:t>(далее – администрация).</w:t>
      </w:r>
    </w:p>
    <w:p w:rsidR="002E7E0E" w:rsidRPr="002F0D8B" w:rsidRDefault="002E7E0E" w:rsidP="002E7E0E">
      <w:pPr>
        <w:ind w:firstLine="709"/>
        <w:contextualSpacing/>
      </w:pPr>
      <w:r w:rsidRPr="002F0D8B">
        <w:rPr>
          <w:color w:val="000000"/>
        </w:rPr>
        <w:t>1.4. Должностным лицом администрации, уполномоченным на прове</w:t>
      </w:r>
      <w:r w:rsidRPr="002F0D8B">
        <w:rPr>
          <w:color w:val="000000"/>
        </w:rPr>
        <w:softHyphen/>
        <w:t>дение муниципального контроля на автомобильном транспорте, является Глав</w:t>
      </w:r>
      <w:r w:rsidRPr="002F0D8B">
        <w:rPr>
          <w:color w:val="000000"/>
        </w:rPr>
        <w:softHyphen/>
        <w:t xml:space="preserve">ный специалист администрации (далее – </w:t>
      </w:r>
      <w:r w:rsidRPr="002F0D8B">
        <w:t>должно</w:t>
      </w:r>
      <w:r w:rsidRPr="002F0D8B">
        <w:softHyphen/>
        <w:t>стное лицо)</w:t>
      </w:r>
      <w:r w:rsidRPr="002F0D8B">
        <w:rPr>
          <w:i/>
          <w:iCs/>
        </w:rPr>
        <w:t>.</w:t>
      </w:r>
    </w:p>
    <w:p w:rsidR="002E7E0E" w:rsidRPr="002F0D8B" w:rsidRDefault="002E7E0E" w:rsidP="002E7E0E">
      <w:pPr>
        <w:ind w:firstLine="709"/>
        <w:contextualSpacing/>
        <w:rPr>
          <w:color w:val="000000"/>
        </w:rPr>
      </w:pPr>
      <w:r w:rsidRPr="002F0D8B">
        <w:rPr>
          <w:color w:val="000000"/>
        </w:rPr>
        <w:t>Должностное лицо при проведении муниципального контроля на автомо</w:t>
      </w:r>
      <w:r w:rsidRPr="002F0D8B">
        <w:rPr>
          <w:color w:val="000000"/>
        </w:rPr>
        <w:softHyphen/>
        <w:t>бильном транспорте имеет права, обязанности и несёт ответственность в соот</w:t>
      </w:r>
      <w:r w:rsidRPr="002F0D8B">
        <w:rPr>
          <w:color w:val="000000"/>
        </w:rPr>
        <w:softHyphen/>
        <w:t>ветствии с Федеральным законом от 31 июля 2020 года №248-ФЗ «О государст</w:t>
      </w:r>
      <w:r w:rsidRPr="002F0D8B">
        <w:rPr>
          <w:color w:val="000000"/>
        </w:rPr>
        <w:softHyphen/>
        <w:t>венном контроле (надзоре) и муниципальном контроле в Российской Федера</w:t>
      </w:r>
      <w:r w:rsidRPr="002F0D8B">
        <w:rPr>
          <w:color w:val="000000"/>
        </w:rPr>
        <w:softHyphen/>
        <w:t>ции» (далее – Федеральный закон №248-ФЗ) и иными федеральными законами.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1.5. К отношениям, связанным с осуществлением муниципального контроля за исполнением единой теплоснабжающей организацией, организацией и проведением профилактических мероприятий, контрольных мероприятий применяются положения</w:t>
      </w:r>
      <w:r w:rsidRPr="002F0D8B">
        <w:rPr>
          <w:color w:val="000000"/>
          <w:lang w:eastAsia="zh-CN"/>
        </w:rPr>
        <w:t xml:space="preserve"> статьи 13</w:t>
      </w:r>
      <w:r w:rsidRPr="002F0D8B">
        <w:rPr>
          <w:color w:val="000000"/>
          <w:vertAlign w:val="superscript"/>
          <w:lang w:eastAsia="zh-CN"/>
        </w:rPr>
        <w:t>1</w:t>
      </w:r>
      <w:r w:rsidRPr="002F0D8B">
        <w:rPr>
          <w:color w:val="000000"/>
          <w:lang w:eastAsia="zh-CN"/>
        </w:rPr>
        <w:t xml:space="preserve"> Федерального закона от 8 ноября 2007 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F0D8B">
        <w:rPr>
          <w:lang w:eastAsia="zh-CN"/>
        </w:rPr>
        <w:t xml:space="preserve">, </w:t>
      </w:r>
      <w:r w:rsidRPr="002F0D8B">
        <w:rPr>
          <w:color w:val="000000"/>
          <w:lang w:eastAsia="zh-CN"/>
        </w:rPr>
        <w:t xml:space="preserve">Федерального закона от 8 ноября 2007 года №259-ФЗ «Устав автомобильного транспорта и городского наземного электрического транспорта», </w:t>
      </w:r>
      <w:r w:rsidRPr="002F0D8B">
        <w:rPr>
          <w:lang w:eastAsia="zh-CN"/>
        </w:rPr>
        <w:t>Федерального закона от 6 октября 2003 года №131-ФЗ «Об общих принципах организации местного самоуправления в Российской Федерации» и Федерального закона №248-ФЗ.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1.6. Объектами </w:t>
      </w:r>
      <w:bookmarkStart w:id="5" w:name="_Hlk77676821"/>
      <w:r w:rsidRPr="002F0D8B">
        <w:rPr>
          <w:lang w:eastAsia="zh-CN"/>
        </w:rPr>
        <w:t xml:space="preserve">муниципального контроля на автомобильном транспорте </w:t>
      </w:r>
      <w:bookmarkEnd w:id="5"/>
      <w:r w:rsidRPr="002F0D8B">
        <w:rPr>
          <w:lang w:eastAsia="zh-CN"/>
        </w:rPr>
        <w:t>являются: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1) деятельность, действия (бездействие) контролируемых лиц </w:t>
      </w:r>
      <w:r w:rsidRPr="002F0D8B">
        <w:rPr>
          <w:rFonts w:eastAsia="Calibri"/>
          <w:iCs/>
          <w:lang w:eastAsia="en-US"/>
        </w:rPr>
        <w:t>в области  использования автомобильных дорог и осуществления дорожной деятельности, установленных в отношении автомобильных дорог местного значения, в рамках которых должны соблюдаться обязательные требования по: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lastRenderedPageBreak/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E7E0E" w:rsidRPr="002F0D8B" w:rsidRDefault="002E7E0E" w:rsidP="002E7E0E">
      <w:pPr>
        <w:suppressAutoHyphens/>
        <w:autoSpaceDE w:val="0"/>
        <w:ind w:firstLine="709"/>
        <w:rPr>
          <w:rFonts w:eastAsia="Calibri"/>
          <w:b/>
          <w:bCs/>
          <w:i/>
          <w:iCs/>
          <w:lang w:eastAsia="en-US"/>
        </w:rPr>
      </w:pPr>
      <w:r w:rsidRPr="002F0D8B">
        <w:rPr>
          <w:color w:val="000000"/>
          <w:lang w:eastAsia="zh-CN"/>
        </w:rPr>
        <w:t xml:space="preserve">2) </w:t>
      </w:r>
      <w:r w:rsidRPr="002F0D8B">
        <w:rPr>
          <w:rFonts w:eastAsia="Calibri"/>
          <w:bCs/>
          <w:iCs/>
          <w:lang w:eastAsia="en-US"/>
        </w:rPr>
        <w:t xml:space="preserve">результаты деятельности </w:t>
      </w:r>
      <w:r w:rsidRPr="002F0D8B">
        <w:rPr>
          <w:lang w:eastAsia="zh-CN"/>
        </w:rPr>
        <w:t>контролируемых лиц</w:t>
      </w:r>
      <w:r w:rsidRPr="002F0D8B">
        <w:rPr>
          <w:rFonts w:eastAsia="Calibri"/>
          <w:bCs/>
          <w:iCs/>
          <w:lang w:eastAsia="en-US"/>
        </w:rPr>
        <w:t>, в том числе услуги</w:t>
      </w:r>
      <w:r w:rsidRPr="002F0D8B">
        <w:rPr>
          <w:rFonts w:eastAsia="Calibri"/>
          <w:iCs/>
          <w:lang w:eastAsia="en-US"/>
        </w:rPr>
        <w:t xml:space="preserve"> в области  использования автомобильных дорог и осуществления дорожной деятельности</w:t>
      </w:r>
      <w:r w:rsidRPr="002F0D8B">
        <w:rPr>
          <w:rFonts w:eastAsia="Calibri"/>
          <w:bCs/>
          <w:iCs/>
          <w:lang w:eastAsia="en-US"/>
        </w:rPr>
        <w:t>, к которым предъявляются обязательные требования по: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а)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б) внесению платы за</w:t>
      </w:r>
      <w:r w:rsidRPr="002F0D8B">
        <w:rPr>
          <w:lang w:eastAsia="zh-CN"/>
        </w:rPr>
        <w:t xml:space="preserve"> </w:t>
      </w:r>
      <w:r w:rsidRPr="002F0D8B">
        <w:rPr>
          <w:color w:val="000000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 xml:space="preserve">в)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№827; 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г)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№827;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3</w:t>
      </w:r>
      <w:r w:rsidRPr="002F0D8B">
        <w:rPr>
          <w:lang w:eastAsia="zh-CN"/>
        </w:rPr>
        <w:t xml:space="preserve">) </w:t>
      </w:r>
      <w:r w:rsidRPr="002F0D8B">
        <w:rPr>
          <w:rFonts w:eastAsia="Calibri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2F0D8B">
        <w:rPr>
          <w:color w:val="000000"/>
          <w:lang w:eastAsia="zh-CN"/>
        </w:rPr>
        <w:t>: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б) придорожные полосы и полосы отвода автомобильных дорог общего пользования местного значения;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в) автомобильная дорога общего пользования местного значения и искусственные дорожные сооружения на ней;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г) примыкания к автомобильным дорогам местного значения, в том числе примыкания объектов дорожного сервиса.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1.7.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1.8. Система оценки и управления рисками при осуществлении муниципального контроля на автомобильном транспорте не применяется.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</w:p>
    <w:p w:rsidR="002E7E0E" w:rsidRPr="002F0D8B" w:rsidRDefault="002E7E0E" w:rsidP="002E7E0E">
      <w:pPr>
        <w:suppressAutoHyphens/>
        <w:autoSpaceDE w:val="0"/>
        <w:rPr>
          <w:b/>
          <w:bCs/>
          <w:color w:val="000000"/>
          <w:lang w:eastAsia="zh-CN"/>
        </w:rPr>
      </w:pPr>
      <w:r w:rsidRPr="002F0D8B">
        <w:rPr>
          <w:b/>
          <w:bCs/>
          <w:color w:val="000000"/>
          <w:lang w:eastAsia="zh-CN"/>
        </w:rPr>
        <w:t>Раздел 2. Профилактика рисков причинения вреда (ущерба) охраняемым законом ценностям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2.1. 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lastRenderedPageBreak/>
        <w:t>2.3. 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E7E0E" w:rsidRPr="002F0D8B" w:rsidRDefault="002E7E0E" w:rsidP="002E7E0E">
      <w:pPr>
        <w:suppressAutoHyphens/>
        <w:autoSpaceDE w:val="0"/>
        <w:ind w:firstLine="709"/>
        <w:rPr>
          <w:rFonts w:eastAsia="Calibri"/>
          <w:lang w:eastAsia="en-US"/>
        </w:rPr>
      </w:pPr>
      <w:r w:rsidRPr="002F0D8B">
        <w:rPr>
          <w:color w:val="000000"/>
          <w:lang w:eastAsia="zh-CN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Pr="002F0D8B">
        <w:rPr>
          <w:rFonts w:eastAsia="Calibri"/>
          <w:lang w:eastAsia="en-US"/>
        </w:rPr>
        <w:t xml:space="preserve">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 xml:space="preserve">В случае если при проведении профилактических мероприятий установлено, что объекты муниципального контроля на автомобильном транспорте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Pr="002F0D8B">
        <w:rPr>
          <w:lang w:eastAsia="zh-CN"/>
        </w:rPr>
        <w:t>должностное лицо</w:t>
      </w:r>
      <w:r w:rsidRPr="002F0D8B">
        <w:rPr>
          <w:color w:val="000000"/>
          <w:lang w:eastAsia="zh-CN"/>
        </w:rPr>
        <w:t>, проводящее муниципальный контроль за исполнением контролируемым лицом обязательств, незамедлительно направляет информацию об этом Главе Карымского муниципального образования (далее – Глава) для принятия решения о проведении контрольных мероприятий.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2.5.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1) информирование;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2) консультирование.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F0D8B">
        <w:rPr>
          <w:color w:val="000000"/>
          <w:shd w:val="clear" w:color="auto" w:fill="FFFFFF"/>
          <w:lang w:eastAsia="zh-CN"/>
        </w:rPr>
        <w:t xml:space="preserve">доступ к специальному разделу должен осуществляться с главной (основной) страницы </w:t>
      </w:r>
      <w:r w:rsidRPr="002F0D8B">
        <w:rPr>
          <w:color w:val="000000"/>
          <w:lang w:eastAsia="zh-CN"/>
        </w:rPr>
        <w:t>официального сайта администрации</w:t>
      </w:r>
      <w:r w:rsidRPr="002F0D8B">
        <w:rPr>
          <w:color w:val="000000"/>
          <w:shd w:val="clear" w:color="auto" w:fill="FFFFFF"/>
          <w:lang w:eastAsia="zh-CN"/>
        </w:rPr>
        <w:t>)</w:t>
      </w:r>
      <w:r w:rsidRPr="002F0D8B">
        <w:rPr>
          <w:color w:val="000000"/>
          <w:lang w:eastAsia="zh-CN"/>
        </w:rPr>
        <w:t>, в средствах массовой информации,</w:t>
      </w:r>
      <w:r w:rsidRPr="002F0D8B">
        <w:rPr>
          <w:color w:val="000000"/>
          <w:shd w:val="clear" w:color="auto" w:fill="FFFFFF"/>
          <w:lang w:eastAsia="zh-CN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2F0D8B">
          <w:rPr>
            <w:color w:val="000000"/>
            <w:lang w:eastAsia="zh-CN"/>
          </w:rPr>
          <w:t>частью 3 статьи 46</w:t>
        </w:r>
      </w:hyperlink>
      <w:r w:rsidRPr="002F0D8B">
        <w:rPr>
          <w:color w:val="000000"/>
          <w:lang w:eastAsia="zh-CN"/>
        </w:rPr>
        <w:t xml:space="preserve"> Федерального закона №248-ФЗ.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Администрация также вправе информировать население Карымского муниципального образования</w:t>
      </w:r>
      <w:r w:rsidRPr="002F0D8B">
        <w:rPr>
          <w:i/>
          <w:iCs/>
          <w:color w:val="000000"/>
          <w:lang w:eastAsia="zh-CN"/>
        </w:rPr>
        <w:t xml:space="preserve"> </w:t>
      </w:r>
      <w:r w:rsidRPr="002F0D8B">
        <w:rPr>
          <w:color w:val="000000"/>
          <w:lang w:eastAsia="zh-CN"/>
        </w:rPr>
        <w:t>на собраниях и конференциях граждан об обязательных требованиях,  предъявляемых к объектам контроля.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2.7. 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Личный прием граждан проводится Главой  или должностным лицом. Информация о месте приема, а также об установленных для приема днях и часах размещается на официальном сайте администрации</w:t>
      </w:r>
      <w:r w:rsidRPr="002F0D8B">
        <w:rPr>
          <w:lang w:eastAsia="zh-CN"/>
        </w:rPr>
        <w:t xml:space="preserve"> </w:t>
      </w:r>
      <w:r w:rsidRPr="002F0D8B">
        <w:rPr>
          <w:color w:val="000000"/>
          <w:lang w:eastAsia="zh-CN"/>
        </w:rPr>
        <w:t>в специальном разделе, посвященном контрольной деятельности.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lastRenderedPageBreak/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3) порядок обжалования действий (бездействия) должностных лиц;</w:t>
      </w:r>
    </w:p>
    <w:p w:rsidR="002E7E0E" w:rsidRPr="002F0D8B" w:rsidRDefault="002E7E0E" w:rsidP="002E7E0E">
      <w:pPr>
        <w:suppressAutoHyphens/>
        <w:autoSpaceDE w:val="0"/>
        <w:ind w:firstLine="709"/>
        <w:rPr>
          <w:color w:val="000000"/>
          <w:lang w:eastAsia="zh-CN"/>
        </w:rPr>
      </w:pPr>
      <w:r w:rsidRPr="002F0D8B">
        <w:rPr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 xml:space="preserve">Консультирование контролируемых лиц в устной форме может </w:t>
      </w:r>
      <w:r w:rsidRPr="002F0D8B">
        <w:rPr>
          <w:lang w:eastAsia="zh-CN"/>
        </w:rPr>
        <w:t xml:space="preserve">осуществляться также на собраниях и конференциях граждан. 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2.8. 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№59-ФЗ «О порядке рассмотрения обращений граждан Российской Федерации».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color w:val="000000"/>
          <w:lang w:eastAsia="zh-CN"/>
        </w:rPr>
        <w:t xml:space="preserve">Информация, ставшая известной должностному лицу, в ходе </w:t>
      </w:r>
      <w:r w:rsidRPr="002F0D8B">
        <w:rPr>
          <w:lang w:eastAsia="zh-CN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Должностным лицом ведётся журнал учета консультирований. 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или должностным лицом. 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2.9.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E7E0E" w:rsidRPr="002F0D8B" w:rsidRDefault="002E7E0E" w:rsidP="002E7E0E">
      <w:pPr>
        <w:suppressAutoHyphens/>
        <w:autoSpaceDE w:val="0"/>
        <w:rPr>
          <w:b/>
          <w:bCs/>
          <w:color w:val="000000"/>
          <w:lang w:eastAsia="zh-CN"/>
        </w:rPr>
      </w:pPr>
    </w:p>
    <w:p w:rsidR="002E7E0E" w:rsidRPr="002F0D8B" w:rsidRDefault="002E7E0E" w:rsidP="002E7E0E">
      <w:pPr>
        <w:suppressAutoHyphens/>
        <w:autoSpaceDE w:val="0"/>
        <w:rPr>
          <w:b/>
          <w:bCs/>
          <w:lang w:eastAsia="zh-CN"/>
        </w:rPr>
      </w:pPr>
      <w:r w:rsidRPr="002F0D8B">
        <w:rPr>
          <w:b/>
          <w:bCs/>
          <w:color w:val="000000"/>
          <w:lang w:eastAsia="zh-CN"/>
        </w:rPr>
        <w:t xml:space="preserve">Раздел 3. </w:t>
      </w:r>
      <w:r w:rsidRPr="002F0D8B">
        <w:rPr>
          <w:b/>
          <w:bCs/>
          <w:lang w:eastAsia="zh-CN"/>
        </w:rPr>
        <w:t>Осуществление контрольных мероприятий и контрольных действий</w:t>
      </w:r>
    </w:p>
    <w:p w:rsidR="002E7E0E" w:rsidRPr="002F0D8B" w:rsidRDefault="002E7E0E" w:rsidP="002E7E0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F0D8B">
        <w:t>3.1. Муниципальный контроль за исполнением единой теплоснабжающей организацией обязательств</w:t>
      </w:r>
      <w:r w:rsidRPr="002F0D8B">
        <w:rPr>
          <w:rFonts w:eastAsia="Calibri"/>
          <w:lang w:eastAsia="en-US"/>
        </w:rPr>
        <w:t xml:space="preserve"> осуществляется без проведения плановых контроль</w:t>
      </w:r>
      <w:r w:rsidRPr="002F0D8B">
        <w:rPr>
          <w:rFonts w:eastAsia="Calibri"/>
          <w:lang w:eastAsia="en-US"/>
        </w:rPr>
        <w:softHyphen/>
        <w:t xml:space="preserve">ных (надзорных) мероприятий. 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 внеплановые контрольные мероприятия: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 w:rsidRPr="002F0D8B">
        <w:rPr>
          <w:color w:val="000000"/>
          <w:lang w:eastAsia="zh-CN"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</w:t>
      </w:r>
      <w:r w:rsidRPr="002F0D8B">
        <w:rPr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2F0D8B">
        <w:rPr>
          <w:rFonts w:eastAsia="Calibri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2E7E0E" w:rsidRPr="002F0D8B" w:rsidRDefault="002E7E0E" w:rsidP="002E7E0E">
      <w:pPr>
        <w:ind w:firstLine="709"/>
      </w:pPr>
      <w:r w:rsidRPr="002F0D8B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числе данных, которые поступают в ходе межведомственного информационного взаимодействия, </w:t>
      </w:r>
      <w:r w:rsidRPr="002F0D8B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</w:t>
      </w:r>
      <w:r w:rsidRPr="002F0D8B">
        <w:rPr>
          <w:shd w:val="clear" w:color="auto" w:fill="FFFFFF"/>
        </w:rPr>
        <w:softHyphen/>
        <w:t>рушений, имеющих функции фото- и киносъемки, видеозаписи</w:t>
      </w:r>
      <w:r w:rsidRPr="002F0D8B">
        <w:t>);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3.2. Контрольные мероприятия, указанные в подпунктах 5, 6  пункта 3.1 настоящего Положения, проводятся без взаимодействия </w:t>
      </w:r>
      <w:r w:rsidRPr="002F0D8B">
        <w:rPr>
          <w:rFonts w:eastAsia="Calibri"/>
          <w:lang w:eastAsia="en-US"/>
        </w:rPr>
        <w:t>с контролируемым лицом.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№248.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Индикаторы риска нарушения обязательных требований указаны в приложении №1 к настоящему Положению.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lastRenderedPageBreak/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должностных лиц о проведении контрольного мероприятия.</w:t>
      </w:r>
    </w:p>
    <w:p w:rsidR="002E7E0E" w:rsidRPr="002F0D8B" w:rsidRDefault="002E7E0E" w:rsidP="002E7E0E">
      <w:pPr>
        <w:suppressAutoHyphens/>
        <w:autoSpaceDE w:val="0"/>
        <w:ind w:firstLine="709"/>
        <w:rPr>
          <w:i/>
          <w:iCs/>
          <w:lang w:eastAsia="zh-CN"/>
        </w:rPr>
      </w:pPr>
      <w:r w:rsidRPr="002F0D8B">
        <w:rPr>
          <w:lang w:eastAsia="zh-CN"/>
        </w:rPr>
        <w:t>3.6.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2F0D8B">
        <w:rPr>
          <w:i/>
          <w:iCs/>
          <w:lang w:eastAsia="zh-CN"/>
        </w:rPr>
        <w:t xml:space="preserve">, </w:t>
      </w:r>
      <w:r w:rsidRPr="002F0D8B">
        <w:rPr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2F0D8B">
        <w:rPr>
          <w:lang w:eastAsia="zh-CN"/>
        </w:rPr>
        <w:t xml:space="preserve"> Федеральным законом №248-ФЗ.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3.7. Контрольные мероприятия в отношении граждан, юридических лиц и индивидуальных предпринимателей проводятся должностным лицом в соответствии с Федеральным законом №248-ФЗ.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3.8.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с П</w:t>
      </w:r>
      <w:r w:rsidRPr="002F0D8B">
        <w:rPr>
          <w:rFonts w:eastAsia="Calibri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2F0D8B">
        <w:rPr>
          <w:lang w:eastAsia="zh-CN"/>
        </w:rPr>
        <w:t>, утвержденным р</w:t>
      </w:r>
      <w:r w:rsidRPr="002F0D8B">
        <w:rPr>
          <w:rFonts w:eastAsia="Calibri"/>
          <w:lang w:eastAsia="en-US"/>
        </w:rPr>
        <w:t>аспоряжение Правительства Российской Федерации от 19 апреля 2016 года №724-р</w:t>
      </w:r>
      <w:r w:rsidRPr="002F0D8B">
        <w:rPr>
          <w:shd w:val="clear" w:color="auto" w:fill="FFFFFF"/>
          <w:lang w:eastAsia="zh-CN"/>
        </w:rPr>
        <w:t xml:space="preserve">, а также Правилами </w:t>
      </w:r>
      <w:r w:rsidRPr="002F0D8B">
        <w:rPr>
          <w:lang w:eastAsia="zh-CN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E7E0E" w:rsidRPr="002F0D8B" w:rsidRDefault="002E7E0E" w:rsidP="002E7E0E">
      <w:pPr>
        <w:suppressAutoHyphens/>
        <w:autoSpaceDE w:val="0"/>
        <w:ind w:firstLine="709"/>
        <w:rPr>
          <w:shd w:val="clear" w:color="auto" w:fill="FFFFFF"/>
          <w:lang w:eastAsia="zh-CN"/>
        </w:rPr>
      </w:pPr>
      <w:r w:rsidRPr="002F0D8B">
        <w:rPr>
          <w:lang w:eastAsia="zh-CN"/>
        </w:rPr>
        <w:t>3.9. В</w:t>
      </w:r>
      <w:r w:rsidRPr="002F0D8B">
        <w:rPr>
          <w:shd w:val="clear" w:color="auto" w:fill="FFFFFF"/>
          <w:lang w:eastAsia="zh-CN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2E7E0E" w:rsidRPr="002F0D8B" w:rsidRDefault="002E7E0E" w:rsidP="002E7E0E">
      <w:pPr>
        <w:ind w:firstLine="709"/>
        <w:rPr>
          <w:shd w:val="clear" w:color="auto" w:fill="FFFFFF"/>
        </w:rPr>
      </w:pPr>
      <w:r w:rsidRPr="002F0D8B">
        <w:t xml:space="preserve">1) </w:t>
      </w:r>
      <w:r w:rsidRPr="002F0D8B">
        <w:rPr>
          <w:shd w:val="clear" w:color="auto" w:fill="FFFFFF"/>
        </w:rPr>
        <w:t>отсутствие контролируемого лица либо его представителя не препятст</w:t>
      </w:r>
      <w:r w:rsidRPr="002F0D8B">
        <w:rPr>
          <w:shd w:val="clear" w:color="auto" w:fill="FFFFFF"/>
        </w:rPr>
        <w:softHyphen/>
        <w:t xml:space="preserve">вует оценке </w:t>
      </w:r>
      <w:r w:rsidRPr="002F0D8B">
        <w:t xml:space="preserve">должностным лицом </w:t>
      </w:r>
      <w:r w:rsidRPr="002F0D8B">
        <w:rPr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</w:t>
      </w:r>
      <w:r w:rsidRPr="002F0D8B">
        <w:rPr>
          <w:shd w:val="clear" w:color="auto" w:fill="FFFFFF"/>
        </w:rPr>
        <w:softHyphen/>
        <w:t xml:space="preserve">тия; </w:t>
      </w:r>
    </w:p>
    <w:p w:rsidR="002E7E0E" w:rsidRPr="002F0D8B" w:rsidRDefault="002E7E0E" w:rsidP="002E7E0E">
      <w:pPr>
        <w:ind w:firstLine="709"/>
      </w:pPr>
      <w:r w:rsidRPr="002F0D8B">
        <w:rPr>
          <w:shd w:val="clear" w:color="auto" w:fill="FFFFFF"/>
        </w:rPr>
        <w:t xml:space="preserve">2) отсутствие признаков </w:t>
      </w:r>
      <w:r w:rsidRPr="002F0D8B">
        <w:t>явной непосредственной угрозы причинения или фактического причинения вреда (ущерба) охраняемым законом ценностям;</w:t>
      </w:r>
    </w:p>
    <w:p w:rsidR="002E7E0E" w:rsidRPr="002F0D8B" w:rsidRDefault="002E7E0E" w:rsidP="002E7E0E">
      <w:pPr>
        <w:ind w:firstLine="709"/>
      </w:pPr>
      <w:r w:rsidRPr="002F0D8B">
        <w:lastRenderedPageBreak/>
        <w:t>3) имеются уважительные причины для отсутствия контролируемого лица (болезнь</w:t>
      </w:r>
      <w:r w:rsidRPr="002F0D8B">
        <w:rPr>
          <w:shd w:val="clear" w:color="auto" w:fill="FFFFFF"/>
        </w:rPr>
        <w:t xml:space="preserve"> контролируемого лица</w:t>
      </w:r>
      <w:r w:rsidRPr="002F0D8B">
        <w:t>, его командировка и т.п.) при проведении</w:t>
      </w:r>
      <w:r w:rsidRPr="002F0D8B">
        <w:rPr>
          <w:shd w:val="clear" w:color="auto" w:fill="FFFFFF"/>
        </w:rPr>
        <w:t xml:space="preserve"> кон</w:t>
      </w:r>
      <w:r w:rsidRPr="002F0D8B">
        <w:rPr>
          <w:shd w:val="clear" w:color="auto" w:fill="FFFFFF"/>
        </w:rPr>
        <w:softHyphen/>
        <w:t>трольного мероприятия</w:t>
      </w:r>
      <w:r w:rsidRPr="002F0D8B">
        <w:t>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3.10. Во всех случаях проведения контрольных мероприятий</w:t>
      </w:r>
      <w:r w:rsidRPr="002F0D8B">
        <w:rPr>
          <w:color w:val="000000"/>
          <w:lang w:eastAsia="zh-CN"/>
        </w:rPr>
        <w:t xml:space="preserve"> для фиксации должностным лицом, уполномоченным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лицом, уполномоченным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2F0D8B">
        <w:rPr>
          <w:lang w:eastAsia="zh-CN"/>
        </w:rPr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статья 90 Федерального закона №248-ФЗ.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3.12.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E7E0E" w:rsidRPr="002F0D8B" w:rsidRDefault="002E7E0E" w:rsidP="002E7E0E">
      <w:pPr>
        <w:ind w:firstLine="709"/>
      </w:pPr>
      <w:r w:rsidRPr="002F0D8B">
        <w:t>Оформление акта производится на месте проведения контрольного меро</w:t>
      </w:r>
      <w:r w:rsidRPr="002F0D8B">
        <w:softHyphen/>
        <w:t>приятия в день окончания проведения такого мероприятия,</w:t>
      </w:r>
      <w:r w:rsidRPr="002F0D8B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F0D8B">
        <w:t>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3.13. Информация о контрольных мероприятиях размещается в Едином реестре контрольных (надзорных) мероприятий.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3.14. 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F0D8B">
        <w:rPr>
          <w:shd w:val="clear" w:color="auto" w:fill="FFFFFF"/>
          <w:lang w:eastAsia="zh-CN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F0D8B">
        <w:rPr>
          <w:lang w:eastAsia="zh-CN"/>
        </w:rPr>
        <w:t>Единый портал</w:t>
      </w:r>
      <w:r w:rsidRPr="002F0D8B">
        <w:rPr>
          <w:shd w:val="clear" w:color="auto" w:fill="FFFFFF"/>
          <w:lang w:eastAsia="zh-CN"/>
        </w:rPr>
        <w:t xml:space="preserve"> государственных и муниципальных услуг </w:t>
      </w:r>
      <w:r w:rsidRPr="002F0D8B">
        <w:rPr>
          <w:spacing w:val="-6"/>
          <w:shd w:val="clear" w:color="auto" w:fill="FFFFFF"/>
          <w:lang w:eastAsia="zh-CN"/>
        </w:rPr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lastRenderedPageBreak/>
        <w:t>Гражданин, не осуществляющий предпринимательскую деятельность,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F0D8B">
        <w:rPr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F0D8B">
        <w:rPr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2E7E0E" w:rsidRPr="002F0D8B" w:rsidRDefault="002E7E0E" w:rsidP="002E7E0E">
      <w:pPr>
        <w:suppressAutoHyphens/>
        <w:autoSpaceDE w:val="0"/>
        <w:ind w:firstLine="709"/>
        <w:rPr>
          <w:spacing w:val="-6"/>
          <w:lang w:eastAsia="zh-CN"/>
        </w:rPr>
      </w:pPr>
      <w:r w:rsidRPr="002F0D8B">
        <w:rPr>
          <w:lang w:eastAsia="zh-CN"/>
        </w:rPr>
        <w:t xml:space="preserve">До 31 декабря 2023 года информирование контролируемого лица о совершаемых должностным лицом, уполномоченным осуществлять муниципальный контроль на автомобильном транспорте, действиях и принимаемых решениях, направление документов и сведений контролируемому </w:t>
      </w:r>
      <w:r w:rsidRPr="002F0D8B">
        <w:rPr>
          <w:spacing w:val="-6"/>
          <w:lang w:eastAsia="zh-CN"/>
        </w:rPr>
        <w:t>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3.15. В случае несогласия с фактами и выводами, изложенными в акте, контролируемое лицо вправе направить жалобу в порядке, предусмотренном статьями 39 – 40 </w:t>
      </w:r>
      <w:r w:rsidRPr="002F0D8B">
        <w:rPr>
          <w:shd w:val="clear" w:color="auto" w:fill="FFFFFF"/>
          <w:lang w:eastAsia="zh-CN"/>
        </w:rPr>
        <w:t xml:space="preserve">Федерального закона </w:t>
      </w:r>
      <w:r w:rsidRPr="002F0D8B">
        <w:rPr>
          <w:lang w:eastAsia="zh-CN"/>
        </w:rPr>
        <w:t>№ 248-ФЗ и разделом 4 настоящего Положения.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3.17.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2F0D8B">
        <w:rPr>
          <w:lang w:eastAsia="zh-CN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2E7E0E" w:rsidRPr="002F0D8B" w:rsidRDefault="002E7E0E" w:rsidP="002E7E0E">
      <w:pPr>
        <w:ind w:firstLine="709"/>
      </w:pPr>
      <w:r w:rsidRPr="002F0D8B">
        <w:t xml:space="preserve">4) </w:t>
      </w:r>
      <w:r w:rsidRPr="002F0D8B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</w:t>
      </w:r>
      <w:r w:rsidRPr="002F0D8B">
        <w:rPr>
          <w:shd w:val="clear" w:color="auto" w:fill="FFFFFF"/>
        </w:rPr>
        <w:softHyphen/>
        <w:t>ных требований, предотвращению возможного причинения вреда (ущерба) охра</w:t>
      </w:r>
      <w:r w:rsidRPr="002F0D8B">
        <w:rPr>
          <w:shd w:val="clear" w:color="auto" w:fill="FFFFFF"/>
        </w:rPr>
        <w:softHyphen/>
        <w:t>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</w:t>
      </w:r>
      <w:r w:rsidRPr="002F0D8B">
        <w:rPr>
          <w:shd w:val="clear" w:color="auto" w:fill="FFFFFF"/>
        </w:rPr>
        <w:softHyphen/>
        <w:t>дусмотрена законодательством</w:t>
      </w:r>
      <w:r w:rsidRPr="002F0D8B">
        <w:t>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3.18. Должностное лицо при проведении муниципального контроля на автомобильном транспорте,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rPr>
          <w:b/>
          <w:bCs/>
          <w:lang w:eastAsia="zh-CN"/>
        </w:rPr>
      </w:pPr>
      <w:r w:rsidRPr="002F0D8B">
        <w:rPr>
          <w:b/>
          <w:bCs/>
          <w:lang w:eastAsia="zh-CN"/>
        </w:rPr>
        <w:t>Раздел 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4.1. Решения администрации, действия (бездействие) должностного лица могут быть обжалованы в порядке, установленном главой 9 Федерального закона №248-ФЗ.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1) решений о проведении контрольных мероприятий;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2) актов контрольных мероприятий, предписаний об устранении выявленных нарушений;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3) действий (бездействия) должностного лица, уполномоченного осуществлять муниципальный контроль на автомобильном транспорте, в рамках контрольных мероприятий.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2F0D8B">
        <w:rPr>
          <w:shd w:val="clear" w:color="auto" w:fill="FFFFFF"/>
          <w:lang w:eastAsia="zh-CN"/>
        </w:rPr>
        <w:t>и (или) регионального портала государственных и муниципальных услуг</w:t>
      </w:r>
      <w:r w:rsidRPr="002F0D8B">
        <w:rPr>
          <w:lang w:eastAsia="zh-CN"/>
        </w:rPr>
        <w:t>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 w:rsidRPr="002F0D8B">
        <w:rPr>
          <w:i/>
          <w:iCs/>
          <w:lang w:eastAsia="zh-CN"/>
        </w:rPr>
        <w:t xml:space="preserve"> </w:t>
      </w:r>
      <w:r w:rsidRPr="002F0D8B">
        <w:rPr>
          <w:lang w:eastAsia="zh-CN"/>
        </w:rPr>
        <w:t>жалобе (документах) сведений, составляющих государственную или иную охраняемую законом тайну.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lastRenderedPageBreak/>
        <w:t>4.4. Жалоба на решение администрации, действия (бездействие) его должностного лица рассматривается Главой.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4.5. Жалоба на решение администрации, действия (бездействие) его должностного лица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 xml:space="preserve">4.6. Жалоба на решение администрации, действия (бездействие) его должностного лица подлежит рассмотрению в течение двадцати рабочих дней со дня ее регистрации. </w:t>
      </w:r>
    </w:p>
    <w:p w:rsidR="002E7E0E" w:rsidRPr="002F0D8B" w:rsidRDefault="002E7E0E" w:rsidP="002E7E0E">
      <w:pPr>
        <w:suppressAutoHyphens/>
        <w:autoSpaceDE w:val="0"/>
        <w:ind w:firstLine="709"/>
        <w:rPr>
          <w:lang w:eastAsia="zh-CN"/>
        </w:rPr>
      </w:pPr>
      <w:r w:rsidRPr="002F0D8B">
        <w:rPr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двадцати рабочих дней.</w:t>
      </w:r>
    </w:p>
    <w:p w:rsidR="002E7E0E" w:rsidRPr="002F0D8B" w:rsidRDefault="002E7E0E" w:rsidP="002E7E0E">
      <w:pPr>
        <w:suppressAutoHyphens/>
        <w:ind w:firstLine="709"/>
        <w:rPr>
          <w:lang w:eastAsia="zh-CN"/>
        </w:rPr>
      </w:pPr>
    </w:p>
    <w:p w:rsidR="002E7E0E" w:rsidRPr="002F0D8B" w:rsidRDefault="002E7E0E" w:rsidP="002E7E0E">
      <w:pPr>
        <w:suppressAutoHyphens/>
        <w:rPr>
          <w:b/>
          <w:bCs/>
          <w:lang w:eastAsia="zh-CN"/>
        </w:rPr>
      </w:pPr>
      <w:r w:rsidRPr="002F0D8B">
        <w:rPr>
          <w:b/>
          <w:bCs/>
          <w:lang w:eastAsia="zh-CN"/>
        </w:rPr>
        <w:t>Раздел 5. Ключевые показатели муниципального контроля за исполнением контролируемым лицом обязательств и их целевые значения</w:t>
      </w:r>
    </w:p>
    <w:p w:rsidR="002E7E0E" w:rsidRPr="002F0D8B" w:rsidRDefault="002E7E0E" w:rsidP="002E7E0E">
      <w:pPr>
        <w:tabs>
          <w:tab w:val="left" w:pos="851"/>
        </w:tabs>
        <w:suppressAutoHyphens/>
        <w:ind w:firstLine="709"/>
        <w:rPr>
          <w:lang w:eastAsia="zh-CN"/>
        </w:rPr>
      </w:pPr>
      <w:r w:rsidRPr="002F0D8B">
        <w:rPr>
          <w:lang w:eastAsia="zh-CN"/>
        </w:rPr>
        <w:t xml:space="preserve">5.1.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№248-ФЗ. </w:t>
      </w:r>
    </w:p>
    <w:p w:rsidR="002E7E0E" w:rsidRPr="002F0D8B" w:rsidRDefault="002E7E0E" w:rsidP="002E7E0E">
      <w:pPr>
        <w:tabs>
          <w:tab w:val="left" w:pos="851"/>
        </w:tabs>
        <w:ind w:firstLine="709"/>
        <w:rPr>
          <w:i/>
          <w:iCs/>
        </w:rPr>
      </w:pPr>
      <w:r w:rsidRPr="002F0D8B">
        <w:t>5.2. Ключевые показатели вида контроля и их целевые значения, индика</w:t>
      </w:r>
      <w:r w:rsidRPr="002F0D8B">
        <w:softHyphen/>
        <w:t xml:space="preserve">тивные показатели для муниципального контроля на автомобильном транспорте утверждаются </w:t>
      </w:r>
      <w:r w:rsidRPr="002F0D8B">
        <w:rPr>
          <w:bCs/>
        </w:rPr>
        <w:t>Решением</w:t>
      </w:r>
      <w:r w:rsidRPr="002F0D8B">
        <w:rPr>
          <w:b/>
          <w:bCs/>
        </w:rPr>
        <w:t xml:space="preserve"> </w:t>
      </w:r>
      <w:r w:rsidRPr="002F0D8B">
        <w:rPr>
          <w:bCs/>
        </w:rPr>
        <w:t>Думы Карымского муниципального образования</w:t>
      </w:r>
      <w:r w:rsidRPr="002F0D8B">
        <w:rPr>
          <w:i/>
          <w:iCs/>
        </w:rPr>
        <w:t xml:space="preserve">. </w:t>
      </w: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  <w:r w:rsidRPr="002F0D8B">
        <w:rPr>
          <w:lang w:eastAsia="zh-CN"/>
        </w:rPr>
        <w:lastRenderedPageBreak/>
        <w:t>Приложение №1</w:t>
      </w: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  <w:r w:rsidRPr="002F0D8B">
        <w:rPr>
          <w:lang w:eastAsia="zh-CN"/>
        </w:rPr>
        <w:t xml:space="preserve">к </w:t>
      </w:r>
      <w:bookmarkStart w:id="6" w:name="Par381"/>
      <w:bookmarkEnd w:id="6"/>
      <w:r w:rsidRPr="002F0D8B">
        <w:rPr>
          <w:lang w:eastAsia="zh-CN"/>
        </w:rPr>
        <w:t>Положению о муниципальном контроле на</w:t>
      </w: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  <w:r w:rsidRPr="002F0D8B">
        <w:rPr>
          <w:lang w:eastAsia="zh-CN"/>
        </w:rPr>
        <w:t xml:space="preserve"> автомобильном транспорте, городском наземном</w:t>
      </w: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  <w:r w:rsidRPr="002F0D8B">
        <w:rPr>
          <w:lang w:eastAsia="zh-CN"/>
        </w:rPr>
        <w:t xml:space="preserve"> электрическом транспорте и в дорожном хозяйстве</w:t>
      </w:r>
    </w:p>
    <w:p w:rsidR="002E7E0E" w:rsidRPr="002F0D8B" w:rsidRDefault="002E7E0E" w:rsidP="002E7E0E">
      <w:pPr>
        <w:suppressAutoHyphens/>
        <w:autoSpaceDE w:val="0"/>
        <w:jc w:val="right"/>
        <w:rPr>
          <w:lang w:eastAsia="zh-CN"/>
        </w:rPr>
      </w:pPr>
      <w:r w:rsidRPr="002F0D8B">
        <w:rPr>
          <w:lang w:eastAsia="zh-CN"/>
        </w:rPr>
        <w:t xml:space="preserve"> в границах населенных пунктов </w:t>
      </w:r>
      <w:r w:rsidRPr="002F0D8B">
        <w:rPr>
          <w:bCs/>
          <w:lang w:eastAsia="zh-CN"/>
        </w:rPr>
        <w:t>Карымского муниципального образования</w:t>
      </w:r>
    </w:p>
    <w:p w:rsidR="002E7E0E" w:rsidRPr="002F0D8B" w:rsidRDefault="002E7E0E" w:rsidP="002E7E0E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center"/>
        <w:rPr>
          <w:b/>
          <w:lang w:eastAsia="zh-CN"/>
        </w:rPr>
      </w:pPr>
      <w:r w:rsidRPr="002F0D8B">
        <w:rPr>
          <w:b/>
          <w:lang w:eastAsia="zh-CN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7" w:name="_Hlk77689331"/>
      <w:r w:rsidRPr="002F0D8B">
        <w:rPr>
          <w:b/>
          <w:bCs/>
          <w:lang w:eastAsia="zh-CN"/>
        </w:rPr>
        <w:t xml:space="preserve">муниципального контроля </w:t>
      </w:r>
      <w:r w:rsidRPr="002F0D8B">
        <w:rPr>
          <w:b/>
          <w:lang w:eastAsia="zh-CN"/>
        </w:rPr>
        <w:t>на автомобильном транспорте, городском наземном</w:t>
      </w:r>
    </w:p>
    <w:p w:rsidR="002E7E0E" w:rsidRPr="002F0D8B" w:rsidRDefault="002E7E0E" w:rsidP="002E7E0E">
      <w:pPr>
        <w:suppressAutoHyphens/>
        <w:autoSpaceDE w:val="0"/>
        <w:jc w:val="center"/>
        <w:rPr>
          <w:b/>
          <w:lang w:eastAsia="zh-CN"/>
        </w:rPr>
      </w:pPr>
      <w:r w:rsidRPr="002F0D8B">
        <w:rPr>
          <w:b/>
          <w:lang w:eastAsia="zh-CN"/>
        </w:rPr>
        <w:t>электрическом транспорте и в дорожном хозяйстве в границах населенных пунктов</w:t>
      </w:r>
    </w:p>
    <w:p w:rsidR="002E7E0E" w:rsidRPr="002F0D8B" w:rsidRDefault="002E7E0E" w:rsidP="002E7E0E">
      <w:pPr>
        <w:suppressAutoHyphens/>
        <w:autoSpaceDE w:val="0"/>
        <w:jc w:val="center"/>
        <w:rPr>
          <w:b/>
          <w:lang w:eastAsia="zh-CN"/>
        </w:rPr>
      </w:pPr>
    </w:p>
    <w:p w:rsidR="002E7E0E" w:rsidRPr="002F0D8B" w:rsidRDefault="002E7E0E" w:rsidP="002E7E0E">
      <w:pPr>
        <w:suppressAutoHyphens/>
        <w:autoSpaceDE w:val="0"/>
        <w:jc w:val="both"/>
        <w:rPr>
          <w:lang w:eastAsia="zh-CN"/>
        </w:rPr>
      </w:pPr>
    </w:p>
    <w:bookmarkEnd w:id="7"/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1) Не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2) Не соблюдение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3) Не соблюдение весовых и габаритных параметров транспортных средств при движении по автомобильным дорогам, включая периоды временного ограничения движения транспортных средств;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  <w:outlineLvl w:val="1"/>
      </w:pPr>
      <w:r w:rsidRPr="002F0D8B">
        <w:t>4) Не исполнение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5)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6)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7) При поступлении в администрацию обращений и заявлений граждан, юридических лиц, индивидуальных предпринимателей информации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</w:pPr>
      <w:r w:rsidRPr="002F0D8B"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E7E0E" w:rsidRPr="002F0D8B" w:rsidRDefault="002E7E0E" w:rsidP="002E7E0E">
      <w:pPr>
        <w:autoSpaceDE w:val="0"/>
        <w:autoSpaceDN w:val="0"/>
        <w:adjustRightInd w:val="0"/>
        <w:ind w:firstLine="540"/>
        <w:jc w:val="both"/>
        <w:outlineLvl w:val="1"/>
      </w:pPr>
      <w:r w:rsidRPr="002F0D8B">
        <w:t>в) нарушение прав потребителей (в случае обращения граждан, права которых нарушены).</w:t>
      </w:r>
    </w:p>
    <w:p w:rsidR="00AC6A57" w:rsidRDefault="00AC6A57">
      <w:bookmarkStart w:id="8" w:name="_GoBack"/>
      <w:bookmarkEnd w:id="8"/>
    </w:p>
    <w:sectPr w:rsidR="00AC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92"/>
    <w:rsid w:val="002E7E0E"/>
    <w:rsid w:val="005F7E92"/>
    <w:rsid w:val="00A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E09B-0956-47C4-8CD1-2E5EA2B3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hyperlink" Target="http://www.&#1050;&#1072;&#1088;&#1099;&#108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5691</Words>
  <Characters>32445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2021-12-28T05:52:00Z</dcterms:created>
  <dcterms:modified xsi:type="dcterms:W3CDTF">2021-12-28T05:52:00Z</dcterms:modified>
</cp:coreProperties>
</file>