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61585E" w:rsidP="0061585E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15.01</w:t>
      </w:r>
      <w:r w:rsidR="004001CC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bookmarkStart w:id="0" w:name="_GoBack"/>
      <w:bookmarkEnd w:id="0"/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4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61585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3C87" w:rsidRPr="0061585E" w:rsidRDefault="001F3C87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3C87" w:rsidRPr="0061585E" w:rsidRDefault="0061585E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1585E">
        <w:rPr>
          <w:rFonts w:ascii="Arial" w:hAnsi="Arial" w:cs="Arial"/>
          <w:b/>
          <w:color w:val="000000" w:themeColor="text1"/>
          <w:sz w:val="32"/>
          <w:szCs w:val="32"/>
        </w:rPr>
        <w:t>О ПРИСВОЕНИИ АДРЕСОВ ЗЕМЕЛЬНЫМ УЧАСТКАМ ДЛЯ РАЗМЕЩЕНИЯ КОНТЕЙНЕРНЫХ ПЛОЩАДОК</w:t>
      </w:r>
    </w:p>
    <w:p w:rsidR="001F3C87" w:rsidRPr="0061585E" w:rsidRDefault="001F3C87" w:rsidP="0061585E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1F3C87" w:rsidRPr="0061585E" w:rsidRDefault="001F3C87" w:rsidP="0061585E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bCs/>
          <w:color w:val="000000" w:themeColor="text1"/>
          <w:szCs w:val="24"/>
        </w:rPr>
      </w:pPr>
      <w:r w:rsidRPr="0061585E">
        <w:rPr>
          <w:rFonts w:ascii="Arial" w:hAnsi="Arial" w:cs="Arial"/>
          <w:color w:val="000000" w:themeColor="text1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61585E">
        <w:rPr>
          <w:rFonts w:ascii="Arial" w:hAnsi="Arial" w:cs="Arial"/>
          <w:color w:val="000000" w:themeColor="text1"/>
          <w:szCs w:val="24"/>
          <w:lang w:val="en-US"/>
        </w:rPr>
        <w:t>IV</w:t>
      </w:r>
      <w:r w:rsidRPr="0061585E">
        <w:rPr>
          <w:rFonts w:ascii="Arial" w:hAnsi="Arial" w:cs="Arial"/>
          <w:color w:val="000000" w:themeColor="text1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1F3C87" w:rsidRPr="0061585E" w:rsidRDefault="001F3C87" w:rsidP="0061585E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1F3C87" w:rsidRPr="0061585E" w:rsidRDefault="001F3C87" w:rsidP="0061585E">
      <w:pPr>
        <w:overflowPunct/>
        <w:autoSpaceDE/>
        <w:autoSpaceDN/>
        <w:adjustRightInd/>
        <w:ind w:firstLine="3686"/>
        <w:contextualSpacing/>
        <w:jc w:val="both"/>
        <w:rPr>
          <w:rFonts w:ascii="Arial" w:hAnsi="Arial" w:cs="Arial"/>
          <w:b/>
          <w:sz w:val="30"/>
          <w:szCs w:val="30"/>
        </w:rPr>
      </w:pPr>
      <w:r w:rsidRPr="0061585E">
        <w:rPr>
          <w:rFonts w:ascii="Arial" w:hAnsi="Arial" w:cs="Arial"/>
          <w:b/>
          <w:bCs/>
          <w:sz w:val="30"/>
          <w:szCs w:val="30"/>
        </w:rPr>
        <w:t>ПОСТАНОВЛЯЕТ</w:t>
      </w:r>
      <w:r w:rsidR="0061585E">
        <w:rPr>
          <w:rFonts w:ascii="Arial" w:hAnsi="Arial" w:cs="Arial"/>
          <w:b/>
          <w:sz w:val="30"/>
          <w:szCs w:val="30"/>
        </w:rPr>
        <w:t>:</w:t>
      </w:r>
    </w:p>
    <w:p w:rsidR="001F3C87" w:rsidRPr="006C59E9" w:rsidRDefault="001F3C87" w:rsidP="0061585E">
      <w:pPr>
        <w:overflowPunct/>
        <w:autoSpaceDE/>
        <w:autoSpaceDN/>
        <w:adjustRightInd/>
        <w:ind w:firstLine="3686"/>
        <w:contextualSpacing/>
        <w:jc w:val="both"/>
        <w:rPr>
          <w:rFonts w:ascii="Arial" w:hAnsi="Arial" w:cs="Arial"/>
          <w:szCs w:val="24"/>
        </w:rPr>
      </w:pPr>
    </w:p>
    <w:p w:rsidR="0061585E" w:rsidRDefault="001F3C87" w:rsidP="0061585E">
      <w:pPr>
        <w:overflowPunct/>
        <w:autoSpaceDE/>
        <w:autoSpaceDN/>
        <w:adjustRightInd/>
        <w:ind w:firstLine="851"/>
        <w:contextualSpacing/>
        <w:jc w:val="both"/>
        <w:rPr>
          <w:rFonts w:ascii="Arial" w:hAnsi="Arial" w:cs="Arial"/>
          <w:szCs w:val="24"/>
        </w:rPr>
      </w:pPr>
      <w:r w:rsidRPr="0061585E">
        <w:rPr>
          <w:rFonts w:ascii="Arial" w:hAnsi="Arial" w:cs="Arial"/>
          <w:szCs w:val="24"/>
        </w:rPr>
        <w:t>Присвоить адреса вновь образованным земельным участкам для размещения контейнерных площадок:</w:t>
      </w:r>
    </w:p>
    <w:p w:rsidR="0061585E" w:rsidRDefault="0061585E" w:rsidP="0061585E">
      <w:pPr>
        <w:overflowPunct/>
        <w:autoSpaceDE/>
        <w:autoSpaceDN/>
        <w:adjustRightInd/>
        <w:ind w:firstLine="851"/>
        <w:contextualSpacing/>
        <w:jc w:val="center"/>
        <w:rPr>
          <w:rFonts w:ascii="Arial" w:hAnsi="Arial" w:cs="Arial"/>
          <w:szCs w:val="24"/>
        </w:rPr>
      </w:pPr>
    </w:p>
    <w:p w:rsidR="001F3C87" w:rsidRPr="0061585E" w:rsidRDefault="0061585E" w:rsidP="0061585E">
      <w:pPr>
        <w:overflowPunct/>
        <w:autoSpaceDE/>
        <w:autoSpaceDN/>
        <w:adjustRightInd/>
        <w:ind w:firstLine="851"/>
        <w:contextualSpacing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с.</w:t>
      </w:r>
      <w:r w:rsidR="001F3C87" w:rsidRPr="0061585E">
        <w:rPr>
          <w:rFonts w:ascii="Arial" w:hAnsi="Arial" w:cs="Arial"/>
          <w:szCs w:val="24"/>
        </w:rPr>
        <w:t>Карымск</w:t>
      </w:r>
      <w:proofErr w:type="spellEnd"/>
    </w:p>
    <w:p w:rsidR="001F3C87" w:rsidRPr="0061585E" w:rsidRDefault="001F3C87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732"/>
      </w:tblGrid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1 и 3 домами  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№4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ул.Гаражная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 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ул.Гаражная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Набережная, напротив дома культуры 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664081,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зданиями столовой и офиса 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Школьная, школа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20 и 22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ул.Школьная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ул.Школьная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№8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№40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№55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№52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59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№71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БП – 4911 км около дома №4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Магазина «Сибиряк»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магазина «Товары для дома»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 здания котельной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15а территория детского сада «Сказка» 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№36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Октябрьская 3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 59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ул.Таежная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№4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ул.Нагорная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№10 и №12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ул.Нагорная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№23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пер.1-й Нагорный около дома №1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пер.2-й Нагорный около дома №2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lastRenderedPageBreak/>
              <w:t>37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№18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№10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ООО Экспорт Лес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ул.Лесхозная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 и №2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Новичкова, участок №2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Совхозная, участок №1а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ул.Березовая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№10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№30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№9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№37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№53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№55 и №57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№106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№118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№132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№156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№107 и №117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№184 и №192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№212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ул.Степная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№3 и №7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ул.Степная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№4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№26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№18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ул.Совхозная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№4</w:t>
            </w:r>
          </w:p>
        </w:tc>
      </w:tr>
      <w:tr w:rsidR="001F3C87" w:rsidRPr="0061585E" w:rsidTr="0061585E">
        <w:tc>
          <w:tcPr>
            <w:tcW w:w="289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lastRenderedPageBreak/>
              <w:t>65</w:t>
            </w:r>
          </w:p>
        </w:tc>
        <w:tc>
          <w:tcPr>
            <w:tcW w:w="4711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ул.40 лет Победы около дома №6</w:t>
            </w:r>
          </w:p>
        </w:tc>
      </w:tr>
    </w:tbl>
    <w:p w:rsidR="001F3C87" w:rsidRPr="0061585E" w:rsidRDefault="001F3C87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Cs w:val="24"/>
        </w:rPr>
      </w:pPr>
    </w:p>
    <w:p w:rsidR="001F3C87" w:rsidRPr="0061585E" w:rsidRDefault="001F3C87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szCs w:val="24"/>
        </w:rPr>
      </w:pPr>
      <w:proofErr w:type="spellStart"/>
      <w:r w:rsidRPr="0061585E">
        <w:rPr>
          <w:rFonts w:ascii="Arial" w:hAnsi="Arial" w:cs="Arial"/>
          <w:szCs w:val="24"/>
        </w:rPr>
        <w:t>п.жд.ст</w:t>
      </w:r>
      <w:proofErr w:type="spellEnd"/>
      <w:r w:rsidRPr="0061585E">
        <w:rPr>
          <w:rFonts w:ascii="Arial" w:hAnsi="Arial" w:cs="Arial"/>
          <w:szCs w:val="24"/>
        </w:rPr>
        <w:t xml:space="preserve">. </w:t>
      </w:r>
      <w:proofErr w:type="spellStart"/>
      <w:r w:rsidRPr="0061585E">
        <w:rPr>
          <w:rFonts w:ascii="Arial" w:hAnsi="Arial" w:cs="Arial"/>
          <w:szCs w:val="24"/>
        </w:rPr>
        <w:t>Кимильтей</w:t>
      </w:r>
      <w:proofErr w:type="spellEnd"/>
    </w:p>
    <w:p w:rsidR="001F3C87" w:rsidRPr="0061585E" w:rsidRDefault="001F3C87" w:rsidP="006158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732"/>
      </w:tblGrid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№ п/п 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Средняя напротив дома №5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ул.Средняя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 дома №22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Средняя у дома №4 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Вокзальная напротив дома №9 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Вокзальная напротив дома №17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Верхняя напротив дома №11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Зеленая напротив дома №1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Зеленая напротив дома №7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Зеленая напротив дома №18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Зеленая напротив дома №32 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Средняя напротив здания ФАП</w:t>
            </w:r>
          </w:p>
        </w:tc>
      </w:tr>
      <w:tr w:rsidR="001F3C87" w:rsidRPr="0061585E" w:rsidTr="0061585E">
        <w:tc>
          <w:tcPr>
            <w:tcW w:w="328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672" w:type="pct"/>
            <w:shd w:val="clear" w:color="auto" w:fill="auto"/>
          </w:tcPr>
          <w:p w:rsidR="001F3C87" w:rsidRPr="0061585E" w:rsidRDefault="001F3C87" w:rsidP="0061585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1585E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61585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Вокзальная напротив ЖД вокзала</w:t>
            </w:r>
          </w:p>
        </w:tc>
      </w:tr>
    </w:tbl>
    <w:p w:rsidR="00DE45B7" w:rsidRPr="0061585E" w:rsidRDefault="00DE45B7" w:rsidP="0061585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1585E" w:rsidRDefault="00D84655" w:rsidP="0061585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1585E" w:rsidRDefault="002014A5" w:rsidP="0061585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1585E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1585E" w:rsidRDefault="002014A5" w:rsidP="0061585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1585E">
        <w:rPr>
          <w:rFonts w:ascii="Arial" w:hAnsi="Arial" w:cs="Arial"/>
          <w:szCs w:val="24"/>
        </w:rPr>
        <w:t>О.И.Тихонова</w:t>
      </w:r>
      <w:proofErr w:type="spellEnd"/>
    </w:p>
    <w:sectPr w:rsidR="002014A5" w:rsidRPr="0061585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1F3C87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001CC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585E"/>
    <w:rsid w:val="00617B65"/>
    <w:rsid w:val="00630D24"/>
    <w:rsid w:val="00650891"/>
    <w:rsid w:val="006575BA"/>
    <w:rsid w:val="006A71BC"/>
    <w:rsid w:val="006C59E9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DA97-8485-4061-A60D-7EB2DD7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2018-06-13T02:19:00Z</dcterms:created>
  <dcterms:modified xsi:type="dcterms:W3CDTF">2021-02-12T01:44:00Z</dcterms:modified>
</cp:coreProperties>
</file>