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DD52DC" w:rsidP="00DD52DC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14.01.2019 г. №50</w:t>
      </w:r>
    </w:p>
    <w:p w:rsidR="00691B83" w:rsidRPr="0078156E" w:rsidRDefault="00691B83" w:rsidP="00DD52D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DD52D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DD52D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DD52D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DD52D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DD52D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DD52D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DD52DC" w:rsidRPr="00DD52DC" w:rsidRDefault="00DD52DC" w:rsidP="00DD52DC">
      <w:pPr>
        <w:jc w:val="center"/>
        <w:rPr>
          <w:rFonts w:ascii="Arial" w:hAnsi="Arial" w:cs="Arial"/>
          <w:b/>
          <w:sz w:val="32"/>
          <w:szCs w:val="32"/>
        </w:rPr>
      </w:pPr>
    </w:p>
    <w:p w:rsidR="00DD52DC" w:rsidRPr="00DD52DC" w:rsidRDefault="00DD52DC" w:rsidP="00DD52DC">
      <w:pPr>
        <w:tabs>
          <w:tab w:val="left" w:pos="361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ОПЛАТЫ </w:t>
      </w:r>
      <w:r w:rsidRPr="00DD52DC">
        <w:rPr>
          <w:rFonts w:ascii="Arial" w:hAnsi="Arial" w:cs="Arial"/>
          <w:b/>
          <w:sz w:val="32"/>
          <w:szCs w:val="32"/>
        </w:rPr>
        <w:t>ТРУДА</w:t>
      </w:r>
    </w:p>
    <w:p w:rsidR="00DD52DC" w:rsidRPr="00DD52DC" w:rsidRDefault="00DD52DC" w:rsidP="00DD52DC">
      <w:pPr>
        <w:tabs>
          <w:tab w:val="left" w:pos="3618"/>
        </w:tabs>
        <w:jc w:val="center"/>
        <w:rPr>
          <w:rFonts w:ascii="Arial" w:hAnsi="Arial" w:cs="Arial"/>
          <w:b/>
          <w:sz w:val="32"/>
          <w:szCs w:val="32"/>
        </w:rPr>
      </w:pPr>
      <w:r w:rsidRPr="00DD52DC">
        <w:rPr>
          <w:rFonts w:ascii="Arial" w:hAnsi="Arial" w:cs="Arial"/>
          <w:b/>
          <w:sz w:val="32"/>
          <w:szCs w:val="32"/>
        </w:rPr>
        <w:t>ГЛАВЫ АДМИНИСТРАЦИИ</w:t>
      </w:r>
    </w:p>
    <w:p w:rsidR="00DD52DC" w:rsidRDefault="00DD52DC" w:rsidP="00DD52DC">
      <w:pPr>
        <w:pStyle w:val="Con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КАРЫМСКОГО СЕЛЬСКОГО </w:t>
      </w:r>
      <w:r w:rsidRPr="00DD52DC">
        <w:rPr>
          <w:b/>
          <w:sz w:val="32"/>
          <w:szCs w:val="32"/>
        </w:rPr>
        <w:t>ПОСЕЛЕНИЯ»</w:t>
      </w:r>
    </w:p>
    <w:p w:rsidR="00DD52DC" w:rsidRPr="00DD52DC" w:rsidRDefault="00DD52DC" w:rsidP="00DD52DC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DD52DC" w:rsidRPr="00DD52DC" w:rsidRDefault="00DD52DC" w:rsidP="00DD52DC">
      <w:pPr>
        <w:pStyle w:val="ConsNormal"/>
        <w:widowControl/>
        <w:ind w:firstLine="709"/>
        <w:jc w:val="both"/>
        <w:rPr>
          <w:sz w:val="24"/>
          <w:szCs w:val="24"/>
        </w:rPr>
      </w:pPr>
      <w:r w:rsidRPr="00DD52DC">
        <w:rPr>
          <w:bCs/>
          <w:kern w:val="32"/>
          <w:sz w:val="24"/>
          <w:szCs w:val="24"/>
          <w:lang w:val="x-none" w:eastAsia="x-none"/>
        </w:rPr>
        <w:t>Руководствуясь Федеральным з</w:t>
      </w:r>
      <w:r>
        <w:rPr>
          <w:bCs/>
          <w:kern w:val="32"/>
          <w:sz w:val="24"/>
          <w:szCs w:val="24"/>
          <w:lang w:val="x-none" w:eastAsia="x-none"/>
        </w:rPr>
        <w:t>аконом от 6 октября 2003 года №</w:t>
      </w:r>
      <w:r w:rsidRPr="00DD52DC">
        <w:rPr>
          <w:bCs/>
          <w:kern w:val="32"/>
          <w:sz w:val="24"/>
          <w:szCs w:val="24"/>
          <w:lang w:val="x-none" w:eastAsia="x-none"/>
        </w:rPr>
        <w:t xml:space="preserve">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статьи </w:t>
      </w:r>
      <w:r w:rsidRPr="00DD52DC">
        <w:rPr>
          <w:bCs/>
          <w:kern w:val="32"/>
          <w:sz w:val="24"/>
          <w:szCs w:val="24"/>
          <w:lang w:eastAsia="x-none"/>
        </w:rPr>
        <w:t>34</w:t>
      </w:r>
      <w:r w:rsidRPr="00DD52DC">
        <w:rPr>
          <w:bCs/>
          <w:kern w:val="32"/>
          <w:sz w:val="24"/>
          <w:szCs w:val="24"/>
          <w:lang w:val="x-none" w:eastAsia="x-none"/>
        </w:rPr>
        <w:t xml:space="preserve"> Устава </w:t>
      </w:r>
      <w:r w:rsidRPr="00DD52DC">
        <w:rPr>
          <w:bCs/>
          <w:kern w:val="32"/>
          <w:sz w:val="24"/>
          <w:szCs w:val="24"/>
          <w:lang w:eastAsia="x-none"/>
        </w:rPr>
        <w:t xml:space="preserve">Карымского </w:t>
      </w:r>
      <w:r w:rsidRPr="00DD52DC">
        <w:rPr>
          <w:bCs/>
          <w:kern w:val="32"/>
          <w:sz w:val="24"/>
          <w:szCs w:val="24"/>
          <w:lang w:val="x-none" w:eastAsia="x-none"/>
        </w:rPr>
        <w:t xml:space="preserve">муниципального образования, во исполнение постановления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Дума </w:t>
      </w:r>
      <w:r w:rsidRPr="00DD52DC">
        <w:rPr>
          <w:bCs/>
          <w:kern w:val="32"/>
          <w:sz w:val="24"/>
          <w:szCs w:val="24"/>
          <w:lang w:eastAsia="x-none"/>
        </w:rPr>
        <w:t xml:space="preserve">Карымского </w:t>
      </w:r>
      <w:r>
        <w:rPr>
          <w:bCs/>
          <w:kern w:val="32"/>
          <w:sz w:val="24"/>
          <w:szCs w:val="24"/>
          <w:lang w:val="x-none" w:eastAsia="x-none"/>
        </w:rPr>
        <w:t>муниципального образования</w:t>
      </w:r>
    </w:p>
    <w:p w:rsidR="00DD52DC" w:rsidRPr="00DD52DC" w:rsidRDefault="00DD52DC" w:rsidP="00DD52DC">
      <w:pPr>
        <w:rPr>
          <w:rFonts w:ascii="Arial" w:hAnsi="Arial" w:cs="Arial"/>
        </w:rPr>
      </w:pPr>
    </w:p>
    <w:p w:rsidR="00DD52DC" w:rsidRPr="00DD52DC" w:rsidRDefault="00DD52DC" w:rsidP="00DD52DC">
      <w:pPr>
        <w:jc w:val="center"/>
        <w:rPr>
          <w:rFonts w:ascii="Arial" w:hAnsi="Arial" w:cs="Arial"/>
          <w:b/>
          <w:sz w:val="30"/>
          <w:szCs w:val="30"/>
        </w:rPr>
      </w:pPr>
      <w:r w:rsidRPr="00DD52DC">
        <w:rPr>
          <w:rFonts w:ascii="Arial" w:hAnsi="Arial" w:cs="Arial"/>
          <w:b/>
          <w:sz w:val="30"/>
          <w:szCs w:val="30"/>
        </w:rPr>
        <w:t>РЕШИЛА:</w:t>
      </w:r>
    </w:p>
    <w:p w:rsidR="00DD52DC" w:rsidRPr="00DD52DC" w:rsidRDefault="00DD52DC" w:rsidP="00DD52DC">
      <w:pPr>
        <w:jc w:val="both"/>
        <w:rPr>
          <w:rFonts w:ascii="Arial" w:hAnsi="Arial" w:cs="Arial"/>
        </w:rPr>
      </w:pPr>
    </w:p>
    <w:p w:rsidR="00DD52DC" w:rsidRPr="00DD52DC" w:rsidRDefault="00DD52DC" w:rsidP="00DD52DC">
      <w:pPr>
        <w:tabs>
          <w:tab w:val="left" w:pos="36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Pr="00DD52DC">
        <w:rPr>
          <w:rFonts w:ascii="Arial" w:hAnsi="Arial" w:cs="Arial"/>
        </w:rPr>
        <w:t>Установить с 1 января 2019</w:t>
      </w:r>
      <w:r>
        <w:rPr>
          <w:rFonts w:ascii="Arial" w:hAnsi="Arial" w:cs="Arial"/>
        </w:rPr>
        <w:t xml:space="preserve"> года </w:t>
      </w:r>
      <w:r w:rsidRPr="00DD52DC">
        <w:rPr>
          <w:rFonts w:ascii="Arial" w:hAnsi="Arial" w:cs="Arial"/>
        </w:rPr>
        <w:t>размер должностного оклада Главе Карымск</w:t>
      </w:r>
      <w:r>
        <w:rPr>
          <w:rFonts w:ascii="Arial" w:hAnsi="Arial" w:cs="Arial"/>
        </w:rPr>
        <w:t xml:space="preserve">ого муниципального образования 4054,00,00 </w:t>
      </w:r>
      <w:r w:rsidRPr="00DD52DC">
        <w:rPr>
          <w:rFonts w:ascii="Arial" w:hAnsi="Arial" w:cs="Arial"/>
        </w:rPr>
        <w:t>руб.</w:t>
      </w:r>
    </w:p>
    <w:p w:rsidR="00DD52DC" w:rsidRPr="00DD52DC" w:rsidRDefault="00DD52DC" w:rsidP="00DD52DC">
      <w:pPr>
        <w:tabs>
          <w:tab w:val="left" w:pos="36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D52DC">
        <w:rPr>
          <w:rFonts w:ascii="Arial" w:hAnsi="Arial" w:cs="Arial"/>
        </w:rPr>
        <w:t>Утвердить оплату труда главы Карымского муниципального об</w:t>
      </w:r>
      <w:r>
        <w:rPr>
          <w:rFonts w:ascii="Arial" w:hAnsi="Arial" w:cs="Arial"/>
        </w:rPr>
        <w:t xml:space="preserve">разования с окладом 4054,00 руб. в месяц, </w:t>
      </w:r>
      <w:r w:rsidRPr="00DD52DC">
        <w:rPr>
          <w:rFonts w:ascii="Arial" w:hAnsi="Arial" w:cs="Arial"/>
        </w:rPr>
        <w:t>выслуга л</w:t>
      </w:r>
      <w:r>
        <w:rPr>
          <w:rFonts w:ascii="Arial" w:hAnsi="Arial" w:cs="Arial"/>
        </w:rPr>
        <w:t>ет 30 %,</w:t>
      </w:r>
      <w:r w:rsidRPr="00DD52DC">
        <w:rPr>
          <w:rFonts w:ascii="Arial" w:hAnsi="Arial" w:cs="Arial"/>
        </w:rPr>
        <w:t xml:space="preserve"> денежное возна</w:t>
      </w:r>
      <w:r>
        <w:rPr>
          <w:rFonts w:ascii="Arial" w:hAnsi="Arial" w:cs="Arial"/>
        </w:rPr>
        <w:t>граждение 5709,38; ежемесячное денежное поощрение</w:t>
      </w:r>
      <w:r w:rsidRPr="00DD52DC">
        <w:rPr>
          <w:rFonts w:ascii="Arial" w:hAnsi="Arial" w:cs="Arial"/>
        </w:rPr>
        <w:t xml:space="preserve"> 32714,74</w:t>
      </w:r>
      <w:r>
        <w:rPr>
          <w:rFonts w:ascii="Arial" w:hAnsi="Arial" w:cs="Arial"/>
        </w:rPr>
        <w:t xml:space="preserve"> рублей, ежеквартальное денежное поощрение 1903,13 рублей,</w:t>
      </w:r>
      <w:r w:rsidRPr="00DD52DC">
        <w:rPr>
          <w:rFonts w:ascii="Arial" w:hAnsi="Arial" w:cs="Arial"/>
        </w:rPr>
        <w:t xml:space="preserve"> ед</w:t>
      </w:r>
      <w:r>
        <w:rPr>
          <w:rFonts w:ascii="Arial" w:hAnsi="Arial" w:cs="Arial"/>
        </w:rPr>
        <w:t xml:space="preserve">иновременная выплата к отпуску </w:t>
      </w:r>
      <w:r w:rsidRPr="00DD52DC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9,18 районный коэффициент 30%, </w:t>
      </w:r>
      <w:r w:rsidRPr="00DD52DC">
        <w:rPr>
          <w:rFonts w:ascii="Arial" w:hAnsi="Arial" w:cs="Arial"/>
        </w:rPr>
        <w:t>за работу в южных районах Иркутской области 30%.</w:t>
      </w:r>
    </w:p>
    <w:p w:rsidR="00DD52DC" w:rsidRPr="00DD52DC" w:rsidRDefault="00DD52DC" w:rsidP="00DD52DC">
      <w:pPr>
        <w:tabs>
          <w:tab w:val="left" w:pos="36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3.Утвердить</w:t>
      </w:r>
      <w:r w:rsidRPr="00DD52DC">
        <w:rPr>
          <w:rFonts w:ascii="Arial" w:hAnsi="Arial" w:cs="Arial"/>
        </w:rPr>
        <w:t xml:space="preserve"> фонд оплаты труда на 12 месяцев в сумме 774282,2 рублей.</w:t>
      </w:r>
    </w:p>
    <w:p w:rsidR="00DD52DC" w:rsidRPr="00DD52DC" w:rsidRDefault="00DD52DC" w:rsidP="00DD52DC">
      <w:pPr>
        <w:tabs>
          <w:tab w:val="left" w:pos="36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DD52DC">
        <w:rPr>
          <w:rFonts w:ascii="Arial" w:hAnsi="Arial" w:cs="Arial"/>
        </w:rPr>
        <w:t>Данное решение вступает в силу с 1 января 2019 года</w:t>
      </w:r>
    </w:p>
    <w:p w:rsidR="00DD52DC" w:rsidRPr="00DD52DC" w:rsidRDefault="00DD52DC" w:rsidP="00DD52DC">
      <w:pPr>
        <w:tabs>
          <w:tab w:val="left" w:pos="3618"/>
        </w:tabs>
        <w:ind w:firstLine="709"/>
        <w:jc w:val="both"/>
        <w:rPr>
          <w:rFonts w:ascii="Arial" w:hAnsi="Arial" w:cs="Arial"/>
        </w:rPr>
      </w:pPr>
      <w:r w:rsidRPr="00DD52D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.Данное решение </w:t>
      </w:r>
      <w:r w:rsidRPr="00DD52DC">
        <w:rPr>
          <w:rFonts w:ascii="Arial" w:hAnsi="Arial" w:cs="Arial"/>
        </w:rPr>
        <w:t>опубликовать в га</w:t>
      </w:r>
      <w:r>
        <w:rPr>
          <w:rFonts w:ascii="Arial" w:hAnsi="Arial" w:cs="Arial"/>
        </w:rPr>
        <w:t xml:space="preserve">зете «Муниципальный вестник» и </w:t>
      </w:r>
      <w:r w:rsidRPr="00DD52DC">
        <w:rPr>
          <w:rFonts w:ascii="Arial" w:hAnsi="Arial" w:cs="Arial"/>
        </w:rPr>
        <w:t>на официальном сайте Карымского МО.</w:t>
      </w:r>
    </w:p>
    <w:p w:rsidR="00DD52DC" w:rsidRPr="00DD52DC" w:rsidRDefault="00DD52DC" w:rsidP="00DD52DC">
      <w:pPr>
        <w:tabs>
          <w:tab w:val="left" w:pos="361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DD52DC">
        <w:rPr>
          <w:rFonts w:ascii="Arial" w:hAnsi="Arial" w:cs="Arial"/>
        </w:rPr>
        <w:t>Признать утратившим силу</w:t>
      </w:r>
      <w:r>
        <w:rPr>
          <w:rFonts w:ascii="Arial" w:hAnsi="Arial" w:cs="Arial"/>
        </w:rPr>
        <w:t xml:space="preserve"> решение Думы Карымского МО от </w:t>
      </w:r>
      <w:r w:rsidRPr="00DD52DC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  <w:r w:rsidRPr="00DD52DC">
        <w:rPr>
          <w:rFonts w:ascii="Arial" w:hAnsi="Arial" w:cs="Arial"/>
        </w:rPr>
        <w:t>04</w:t>
      </w:r>
      <w:r>
        <w:rPr>
          <w:rFonts w:ascii="Arial" w:hAnsi="Arial" w:cs="Arial"/>
        </w:rPr>
        <w:t>.</w:t>
      </w:r>
      <w:r w:rsidRPr="00DD52DC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года №</w:t>
      </w:r>
      <w:r w:rsidRPr="00DD52DC">
        <w:rPr>
          <w:rFonts w:ascii="Arial" w:hAnsi="Arial" w:cs="Arial"/>
        </w:rPr>
        <w:t>30</w:t>
      </w:r>
    </w:p>
    <w:p w:rsidR="009A544B" w:rsidRPr="00DD52DC" w:rsidRDefault="009A544B" w:rsidP="00DD52DC">
      <w:pPr>
        <w:tabs>
          <w:tab w:val="left" w:pos="3618"/>
        </w:tabs>
        <w:jc w:val="both"/>
        <w:rPr>
          <w:rFonts w:ascii="Arial" w:hAnsi="Arial" w:cs="Arial"/>
        </w:rPr>
      </w:pPr>
    </w:p>
    <w:p w:rsidR="009A544B" w:rsidRPr="005C33A2" w:rsidRDefault="009A544B" w:rsidP="00DD52DC">
      <w:pPr>
        <w:jc w:val="both"/>
        <w:rPr>
          <w:rFonts w:ascii="Arial" w:hAnsi="Arial" w:cs="Arial"/>
        </w:rPr>
      </w:pPr>
    </w:p>
    <w:p w:rsidR="009A544B" w:rsidRPr="009A544B" w:rsidRDefault="009A544B" w:rsidP="00DD52DC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9A544B">
        <w:rPr>
          <w:rFonts w:ascii="Arial" w:eastAsiaTheme="minorHAnsi" w:hAnsi="Arial" w:cs="Arial"/>
          <w:lang w:eastAsia="en-US"/>
        </w:rPr>
        <w:t>Председатель Думы</w:t>
      </w:r>
    </w:p>
    <w:p w:rsidR="009A544B" w:rsidRPr="009A544B" w:rsidRDefault="009A544B" w:rsidP="00DD52DC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9A544B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9A544B" w:rsidRDefault="009A544B" w:rsidP="00DD52DC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9A544B">
        <w:rPr>
          <w:rFonts w:ascii="Arial" w:eastAsiaTheme="minorHAnsi" w:hAnsi="Arial" w:cs="Arial"/>
          <w:lang w:eastAsia="en-US"/>
        </w:rPr>
        <w:t>О.И.Тихонова</w:t>
      </w:r>
      <w:bookmarkEnd w:id="0"/>
    </w:p>
    <w:sectPr w:rsidR="009A544B" w:rsidSect="00A231F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848" w:rsidRDefault="008D6848">
      <w:r>
        <w:separator/>
      </w:r>
    </w:p>
  </w:endnote>
  <w:endnote w:type="continuationSeparator" w:id="0">
    <w:p w:rsidR="008D6848" w:rsidRDefault="008D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848" w:rsidRDefault="008D6848">
      <w:r>
        <w:separator/>
      </w:r>
    </w:p>
  </w:footnote>
  <w:footnote w:type="continuationSeparator" w:id="0">
    <w:p w:rsidR="008D6848" w:rsidRDefault="008D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66754"/>
    <w:rsid w:val="001E7074"/>
    <w:rsid w:val="00207EDC"/>
    <w:rsid w:val="002650A3"/>
    <w:rsid w:val="002A5258"/>
    <w:rsid w:val="002B52A0"/>
    <w:rsid w:val="002F316A"/>
    <w:rsid w:val="003003CA"/>
    <w:rsid w:val="00311397"/>
    <w:rsid w:val="00342851"/>
    <w:rsid w:val="004C460B"/>
    <w:rsid w:val="00541C0F"/>
    <w:rsid w:val="00570BCD"/>
    <w:rsid w:val="005C33A2"/>
    <w:rsid w:val="006557CC"/>
    <w:rsid w:val="00691B83"/>
    <w:rsid w:val="006D31C1"/>
    <w:rsid w:val="00761378"/>
    <w:rsid w:val="007820EB"/>
    <w:rsid w:val="007B0E45"/>
    <w:rsid w:val="007B5EC6"/>
    <w:rsid w:val="007C3D97"/>
    <w:rsid w:val="0088668B"/>
    <w:rsid w:val="008D6848"/>
    <w:rsid w:val="00973D7A"/>
    <w:rsid w:val="009A544B"/>
    <w:rsid w:val="00A231F1"/>
    <w:rsid w:val="00B06E58"/>
    <w:rsid w:val="00B16144"/>
    <w:rsid w:val="00B76ADB"/>
    <w:rsid w:val="00CD0983"/>
    <w:rsid w:val="00CD7147"/>
    <w:rsid w:val="00D85C68"/>
    <w:rsid w:val="00DB4CC6"/>
    <w:rsid w:val="00DD52DC"/>
    <w:rsid w:val="00E277F3"/>
    <w:rsid w:val="00E83734"/>
    <w:rsid w:val="00E8438A"/>
    <w:rsid w:val="00F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E277F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77F3"/>
    <w:pPr>
      <w:widowControl w:val="0"/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27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2018-05-17T06:15:00Z</dcterms:created>
  <dcterms:modified xsi:type="dcterms:W3CDTF">2019-02-11T04:30:00Z</dcterms:modified>
</cp:coreProperties>
</file>