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7B3401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7B340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C2984">
        <w:rPr>
          <w:rFonts w:ascii="Times New Roman" w:hAnsi="Times New Roman" w:cs="Times New Roman"/>
          <w:b/>
          <w:sz w:val="28"/>
          <w:szCs w:val="28"/>
        </w:rPr>
        <w:t>153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C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EC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18.05.2022г. №25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984" w:rsidRPr="00EC2984" w:rsidRDefault="00EC2984" w:rsidP="00EC2984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C2984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EC2984">
        <w:rPr>
          <w:rFonts w:ascii="Arial" w:eastAsia="Times New Roman" w:hAnsi="Arial" w:cs="Arial"/>
          <w:b/>
          <w:sz w:val="32"/>
          <w:szCs w:val="32"/>
        </w:rPr>
        <w:t>О ПРИСВОЕНИИ АДРЕСА ЗЕМЕЛЬНОМУ УЧАСТКУ</w:t>
      </w:r>
      <w:r w:rsidRPr="00EC2984">
        <w:rPr>
          <w:rFonts w:ascii="Arial" w:eastAsia="Calibri" w:hAnsi="Arial" w:cs="Arial"/>
          <w:b/>
          <w:sz w:val="32"/>
          <w:szCs w:val="32"/>
          <w:lang w:eastAsia="en-US"/>
        </w:rPr>
        <w:t xml:space="preserve">» 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В связи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EC2984" w:rsidRPr="00EC2984" w:rsidRDefault="00EC2984" w:rsidP="00EC298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2984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EC2984" w:rsidRPr="00EC2984" w:rsidRDefault="00EC2984" w:rsidP="00EC2984">
      <w:pPr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 Ленина, участок 7-2;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EC298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О.И.Тихонова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18.05.2022г. №26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C2984" w:rsidRPr="00EC2984" w:rsidRDefault="00EC2984" w:rsidP="00EC2984">
      <w:pPr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EC2984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«</w:t>
      </w: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О ПРИСВОЕНИИ АДРЕСА ЗЕМЕЛЬНОМУ УЧАСТКУ</w:t>
      </w:r>
      <w:r w:rsidRPr="00EC2984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» 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В связи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EC2984" w:rsidRPr="00EC2984" w:rsidRDefault="00EC2984" w:rsidP="00EC29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C2984">
        <w:rPr>
          <w:rFonts w:ascii="Arial" w:eastAsia="Times New Roman" w:hAnsi="Arial" w:cs="Arial"/>
          <w:b/>
          <w:color w:val="000000"/>
          <w:sz w:val="30"/>
          <w:szCs w:val="30"/>
        </w:rPr>
        <w:t>ПОСТАНОВЛЕНИЕ:</w:t>
      </w:r>
    </w:p>
    <w:p w:rsidR="00EC2984" w:rsidRPr="00EC2984" w:rsidRDefault="00EC2984" w:rsidP="00EC298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, село Карымск, ул. Рабочая, участок 7;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Arial Unicode MS" w:hAnsi="Arial" w:cs="Arial"/>
          <w:color w:val="000000"/>
          <w:sz w:val="24"/>
          <w:szCs w:val="24"/>
        </w:rPr>
        <w:t>2.Контроль за исполнением настоящего постановления оставляю за собой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О.И.Тихонова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18.05.2022г. №27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EC2984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«</w:t>
      </w: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О ПРИСВОЕНИИ АДРЕСА ЗЕМЕЛЬНОМУ УЧАСТКУ</w:t>
      </w:r>
      <w:r w:rsidRPr="00EC2984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»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В связи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EC2984" w:rsidRPr="00EC2984" w:rsidRDefault="00EC2984" w:rsidP="00EC29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C2984">
        <w:rPr>
          <w:rFonts w:ascii="Arial" w:eastAsia="Times New Roman" w:hAnsi="Arial" w:cs="Arial"/>
          <w:b/>
          <w:color w:val="000000"/>
          <w:sz w:val="30"/>
          <w:szCs w:val="30"/>
        </w:rPr>
        <w:t>ПОСТАНОВЛЕНИЕ:</w:t>
      </w:r>
    </w:p>
    <w:p w:rsidR="00EC2984" w:rsidRPr="00EC2984" w:rsidRDefault="00EC2984" w:rsidP="00EC298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lastRenderedPageBreak/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, село Карымск, ул. Ленина, участок 14;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Arial Unicode MS" w:hAnsi="Arial" w:cs="Arial"/>
          <w:color w:val="000000"/>
          <w:sz w:val="24"/>
          <w:szCs w:val="24"/>
        </w:rPr>
        <w:t>2.Контроль за исполнением настоящего постановления оставляю за собой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О.И.Тихонова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18.05.2022г. №28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</w:t>
      </w:r>
    </w:p>
    <w:p w:rsidR="00EC2984" w:rsidRPr="00EC2984" w:rsidRDefault="00EC2984" w:rsidP="00EC29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EC2984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«</w:t>
      </w: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О ПРИСВОЕНИИ АДРЕСА ЗЕМЕЛЬНОМУ УЧАСТКУ</w:t>
      </w:r>
      <w:r w:rsidRPr="00EC2984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»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В связи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EC2984" w:rsidRPr="00EC2984" w:rsidRDefault="00EC2984" w:rsidP="00EC29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C2984">
        <w:rPr>
          <w:rFonts w:ascii="Arial" w:eastAsia="Times New Roman" w:hAnsi="Arial" w:cs="Arial"/>
          <w:b/>
          <w:color w:val="000000"/>
          <w:sz w:val="30"/>
          <w:szCs w:val="30"/>
        </w:rPr>
        <w:t>ПОСТАНОВЛЕНИЕ:</w:t>
      </w:r>
    </w:p>
    <w:p w:rsidR="00EC2984" w:rsidRPr="00EC2984" w:rsidRDefault="00EC2984" w:rsidP="00EC298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color w:val="000000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, село Карымск, ул. Ленина, участок 6;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Arial Unicode MS" w:hAnsi="Arial" w:cs="Arial"/>
          <w:color w:val="000000"/>
          <w:sz w:val="24"/>
          <w:szCs w:val="24"/>
        </w:rPr>
        <w:t>2.Контроль за исполнением настоящего постановления оставляю за собой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О.И.Тихонова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18.05.2022г. №29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lastRenderedPageBreak/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333333"/>
          <w:sz w:val="32"/>
          <w:szCs w:val="32"/>
        </w:rPr>
        <w:t>ОБ УТВЕРЖДЕНИИ МУНИЦИПАЛЬНОЙ ПРОГРАММЫ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333333"/>
          <w:sz w:val="32"/>
          <w:szCs w:val="32"/>
        </w:rPr>
        <w:t>«ОБЕСПЕЧЕНИЕ ПОЖАРНОЙ БЕЗОПАСНОСТИ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333333"/>
          <w:sz w:val="32"/>
          <w:szCs w:val="32"/>
        </w:rPr>
        <w:t>НА ТЕРРИТОРИИ КАРЫМСКОГО СЕЛЬСКОГО ПОСЕЛЕНИЯ НА 2022-2024 ГОДЫ»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2984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г., Уставом Карымского сельского поселения 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EC2984">
        <w:rPr>
          <w:rFonts w:ascii="Arial" w:eastAsia="Times New Roman" w:hAnsi="Arial" w:cs="Arial"/>
          <w:b/>
          <w:bCs/>
          <w:color w:val="333333"/>
          <w:sz w:val="30"/>
          <w:szCs w:val="30"/>
        </w:rPr>
        <w:t>ПОСТАНОВЛЯЮ: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2984">
        <w:rPr>
          <w:rFonts w:ascii="Arial" w:eastAsia="Times New Roman" w:hAnsi="Arial" w:cs="Arial"/>
          <w:color w:val="333333"/>
          <w:sz w:val="24"/>
          <w:szCs w:val="24"/>
        </w:rPr>
        <w:t>1.Утвердить муниципальную программу «Обеспечение пожарной безопасности на территории Карымского сельского поселения на 2022-2024 годы» (Приложение 1).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2984">
        <w:rPr>
          <w:rFonts w:ascii="Arial" w:eastAsia="Times New Roman" w:hAnsi="Arial" w:cs="Arial"/>
          <w:color w:val="333333"/>
          <w:sz w:val="24"/>
          <w:szCs w:val="24"/>
        </w:rPr>
        <w:t>2.Опубликовать постановление в газете «Муниципальный вестник» и на сайте Карымского муниципального образования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2984">
        <w:rPr>
          <w:rFonts w:ascii="Arial" w:eastAsia="Times New Roman" w:hAnsi="Arial" w:cs="Arial"/>
          <w:color w:val="333333"/>
          <w:sz w:val="24"/>
          <w:szCs w:val="24"/>
        </w:rPr>
        <w:t>3.</w:t>
      </w:r>
      <w:r w:rsidRPr="00EC2984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EC2984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C2984">
        <w:rPr>
          <w:rFonts w:ascii="Arial" w:eastAsia="Times New Roman" w:hAnsi="Arial" w:cs="Arial"/>
          <w:sz w:val="24"/>
          <w:szCs w:val="24"/>
        </w:rPr>
        <w:t>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2984">
        <w:rPr>
          <w:rFonts w:ascii="Arial" w:eastAsia="Times New Roman" w:hAnsi="Arial" w:cs="Arial"/>
          <w:color w:val="333333"/>
          <w:sz w:val="24"/>
          <w:szCs w:val="24"/>
        </w:rPr>
        <w:t>4.Контроль исполнения настоящего постановления оставляю за собой.</w:t>
      </w: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О.И.Тихонова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C2984">
        <w:rPr>
          <w:rFonts w:ascii="Courier New" w:eastAsia="Times New Roman" w:hAnsi="Courier New" w:cs="Courier New"/>
        </w:rPr>
        <w:t>Приложение №1</w:t>
      </w:r>
    </w:p>
    <w:p w:rsidR="00EC2984" w:rsidRPr="00EC2984" w:rsidRDefault="00EC2984" w:rsidP="00EC298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C2984">
        <w:rPr>
          <w:rFonts w:ascii="Courier New" w:eastAsia="Times New Roman" w:hAnsi="Courier New" w:cs="Courier New"/>
        </w:rPr>
        <w:t>к постановлению администрации</w:t>
      </w:r>
    </w:p>
    <w:p w:rsidR="00EC2984" w:rsidRPr="00EC2984" w:rsidRDefault="00EC2984" w:rsidP="00EC298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C2984">
        <w:rPr>
          <w:rFonts w:ascii="Courier New" w:eastAsia="Times New Roman" w:hAnsi="Courier New" w:cs="Courier New"/>
        </w:rPr>
        <w:t>Карымского сельского поселения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131313"/>
        </w:rPr>
      </w:pPr>
      <w:r w:rsidRPr="00EC2984">
        <w:rPr>
          <w:rFonts w:ascii="Courier New" w:eastAsia="Times New Roman" w:hAnsi="Courier New" w:cs="Courier New"/>
        </w:rPr>
        <w:t>от 18.05.2022 года №29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30"/>
          <w:szCs w:val="30"/>
        </w:rPr>
      </w:pPr>
      <w:r w:rsidRPr="00EC2984">
        <w:rPr>
          <w:rFonts w:ascii="Arial" w:eastAsia="Times New Roman" w:hAnsi="Arial" w:cs="Arial"/>
          <w:b/>
          <w:bCs/>
          <w:color w:val="131313"/>
          <w:sz w:val="30"/>
          <w:szCs w:val="30"/>
          <w:bdr w:val="none" w:sz="0" w:space="0" w:color="auto" w:frame="1"/>
        </w:rPr>
        <w:t>Муниципальная программа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30"/>
          <w:szCs w:val="30"/>
        </w:rPr>
      </w:pPr>
      <w:r w:rsidRPr="00EC2984">
        <w:rPr>
          <w:rFonts w:ascii="Arial" w:eastAsia="Times New Roman" w:hAnsi="Arial" w:cs="Arial"/>
          <w:b/>
          <w:bCs/>
          <w:color w:val="131313"/>
          <w:sz w:val="30"/>
          <w:szCs w:val="30"/>
          <w:bdr w:val="none" w:sz="0" w:space="0" w:color="auto" w:frame="1"/>
        </w:rPr>
        <w:t xml:space="preserve">«Пожарная безопасность на территории Карымского сельского поселения 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30"/>
          <w:szCs w:val="30"/>
        </w:rPr>
      </w:pPr>
      <w:r w:rsidRPr="00EC2984">
        <w:rPr>
          <w:rFonts w:ascii="Arial" w:eastAsia="Times New Roman" w:hAnsi="Arial" w:cs="Arial"/>
          <w:b/>
          <w:bCs/>
          <w:color w:val="131313"/>
          <w:sz w:val="30"/>
          <w:szCs w:val="30"/>
          <w:bdr w:val="none" w:sz="0" w:space="0" w:color="auto" w:frame="1"/>
        </w:rPr>
        <w:t>на 2022 - 2024 годы»</w:t>
      </w:r>
    </w:p>
    <w:p w:rsidR="00EC2984" w:rsidRPr="00EC2984" w:rsidRDefault="00EC2984" w:rsidP="00EC29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</w:rPr>
        <w:t>ОГЛАВЛЕНИЕ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1.</w:t>
      </w:r>
      <w:hyperlink r:id="rId10" w:anchor="1" w:history="1">
        <w:r w:rsidRPr="00EC298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Паспорт программы</w:t>
        </w:r>
      </w:hyperlink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____________________________________________2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2.</w:t>
      </w:r>
      <w:hyperlink r:id="rId11" w:anchor="2" w:history="1">
        <w:r w:rsidRPr="00EC298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Характеристика проблемы и обоснование необходимости её решения программными методами</w:t>
        </w:r>
      </w:hyperlink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______________________________________________3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3.</w:t>
      </w:r>
      <w:hyperlink r:id="rId12" w:anchor="3" w:history="1">
        <w:r w:rsidRPr="00EC298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Цели и задачи программы</w:t>
        </w:r>
      </w:hyperlink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_______________________________________4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4.</w:t>
      </w:r>
      <w:hyperlink r:id="rId13" w:anchor="4" w:history="1">
        <w:r w:rsidRPr="00EC298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Механизм реализации и управления программой</w:t>
        </w:r>
      </w:hyperlink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____________________4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lastRenderedPageBreak/>
        <w:t>5.</w:t>
      </w:r>
      <w:hyperlink r:id="rId14" w:anchor="5" w:history="1">
        <w:r w:rsidRPr="00EC298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Ожидаемые результаты от реализации программных мероприятий </w:t>
        </w:r>
      </w:hyperlink>
      <w:r w:rsidRPr="00EC29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____4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6.Организация управления за реализацией программы и контроль за ходом ее выполнения_______________________________________________________4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7.</w:t>
      </w:r>
      <w:hyperlink r:id="rId15" w:anchor="6" w:history="1">
        <w:r w:rsidRPr="00EC298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Мероприятия по реализации муниципальной программы</w:t>
        </w:r>
      </w:hyperlink>
      <w:r w:rsidRPr="00EC2984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</w:rPr>
        <w:t>_____________5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1.Паспорт программы «Пожарная безопасность на территории Карымского сельского поселения на 2022 - 2024 годы»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6074"/>
      </w:tblGrid>
      <w:tr w:rsidR="00EC2984" w:rsidRPr="00EC2984" w:rsidTr="006B21AB">
        <w:tc>
          <w:tcPr>
            <w:tcW w:w="1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3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Муниципальная программа «Пожарная безопасность на территории Карымского сельского поселения на 2022 - 2024 годы»</w:t>
            </w:r>
          </w:p>
        </w:tc>
      </w:tr>
      <w:tr w:rsidR="00EC2984" w:rsidRPr="00EC2984" w:rsidTr="006B21AB">
        <w:tc>
          <w:tcPr>
            <w:tcW w:w="1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Федеральный закон от 21.12.1994 года № 69 - ФЗ «О пожарной безопасности» </w:t>
            </w: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Устав Карымского сельского поселения</w:t>
            </w:r>
          </w:p>
        </w:tc>
      </w:tr>
      <w:tr w:rsidR="00EC2984" w:rsidRPr="00EC2984" w:rsidTr="006B21AB">
        <w:tc>
          <w:tcPr>
            <w:tcW w:w="1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 xml:space="preserve">Администрация Карымского сельского поселения </w:t>
            </w:r>
          </w:p>
        </w:tc>
      </w:tr>
      <w:tr w:rsidR="00EC2984" w:rsidRPr="00EC2984" w:rsidTr="006B21AB">
        <w:trPr>
          <w:trHeight w:val="345"/>
        </w:trPr>
        <w:tc>
          <w:tcPr>
            <w:tcW w:w="18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 xml:space="preserve">Администрация Карымского сельского поселения </w:t>
            </w:r>
          </w:p>
        </w:tc>
      </w:tr>
      <w:tr w:rsidR="00EC2984" w:rsidRPr="00EC2984" w:rsidTr="006B21AB">
        <w:trPr>
          <w:trHeight w:val="420"/>
        </w:trPr>
        <w:tc>
          <w:tcPr>
            <w:tcW w:w="18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Координаторы и исполнители программы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Администрация Карымского сельского поселения</w:t>
            </w:r>
          </w:p>
        </w:tc>
      </w:tr>
      <w:tr w:rsidR="00EC2984" w:rsidRPr="00EC2984" w:rsidTr="006B21AB">
        <w:tc>
          <w:tcPr>
            <w:tcW w:w="1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2984" w:rsidRPr="00EC2984" w:rsidTr="006B21AB">
        <w:tc>
          <w:tcPr>
            <w:tcW w:w="1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Срок реализации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Мероприятия Программы будут осуществляться в период с 2022 по 2024 г.г.</w:t>
            </w:r>
          </w:p>
        </w:tc>
      </w:tr>
      <w:tr w:rsidR="00EC2984" w:rsidRPr="00EC2984" w:rsidTr="006B21AB">
        <w:trPr>
          <w:trHeight w:val="2484"/>
        </w:trPr>
        <w:tc>
          <w:tcPr>
            <w:tcW w:w="182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317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EC2984">
              <w:rPr>
                <w:rFonts w:ascii="Courier New" w:eastAsia="Times New Roman" w:hAnsi="Courier New" w:cs="Courier New"/>
                <w:bdr w:val="none" w:sz="0" w:space="0" w:color="auto" w:frame="1"/>
              </w:rPr>
              <w:t>Общий объем средств, направленных на реализацию программных мероприятий, составляет </w:t>
            </w:r>
            <w:r w:rsidRPr="00EC2984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</w:rPr>
              <w:t>150000 тыс. руб</w:t>
            </w:r>
            <w:r w:rsidRPr="00EC2984">
              <w:rPr>
                <w:rFonts w:ascii="Courier New" w:eastAsia="Times New Roman" w:hAnsi="Courier New" w:cs="Courier New"/>
                <w:bdr w:val="none" w:sz="0" w:space="0" w:color="auto" w:frame="1"/>
              </w:rPr>
              <w:t>, в том числе: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2984">
              <w:rPr>
                <w:rFonts w:ascii="Courier New" w:eastAsia="Times New Roman" w:hAnsi="Courier New" w:cs="Courier New"/>
                <w:bdr w:val="none" w:sz="0" w:space="0" w:color="auto" w:frame="1"/>
              </w:rPr>
              <w:t>2022 г. -110500 тыс. руб., 2023 г. – 12500 тыс. руб., 2024 г. – 27000 тыс. руб.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EC2984" w:rsidRPr="00EC2984" w:rsidTr="006B21AB">
        <w:tc>
          <w:tcPr>
            <w:tcW w:w="1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- поступательное снижение общего количества пожаров и гибели людей; 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- ликвидация пожаров в короткие сроки без наступления тяжких последствий;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 xml:space="preserve">- снижение числа травмированных и </w:t>
            </w: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lastRenderedPageBreak/>
              <w:t>пострадавших людей на пожарах в результате правильных действий при обнаружении пожаров и эвакуации;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· снижение размеров общего материального ущерба, нанесенного пожарами;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2984" w:rsidRPr="00EC2984" w:rsidTr="006B21AB">
        <w:tc>
          <w:tcPr>
            <w:tcW w:w="1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lastRenderedPageBreak/>
              <w:t>Контроль за исполнением программы</w:t>
            </w:r>
          </w:p>
        </w:tc>
        <w:tc>
          <w:tcPr>
            <w:tcW w:w="3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Управление и контроль за исполнением муниципальной программы осуществляет Глава Карымского сельского поселения.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</w:rPr>
              <w:t> </w:t>
            </w:r>
          </w:p>
        </w:tc>
      </w:tr>
    </w:tbl>
    <w:p w:rsidR="00EC2984" w:rsidRPr="00EC2984" w:rsidRDefault="00EC2984" w:rsidP="00EC298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2.Характеристика проблемы и обоснование необходимости её решения программными методами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Положение в области обеспечения пожарной безопасности является сложным. 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Карымского сельского поселения на 2022 - 2024 годы» (далее Программа).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3. Цели и задачи программы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EC2984" w:rsidRPr="00EC2984" w:rsidRDefault="00EC2984" w:rsidP="00EC29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4.Механизм реализации и управления программой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5.Ожидаемые результаты от реализации программных мероприятий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В ходе реализации Программы в Карымском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Карымского сельского поселения.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-снижение рисков пожаров и смягчения возможных их последствий;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-повышение безопасности населения и защищенности от угроз пожаров;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-выполнение требований пожарной безопасности, предписаний отдела надзорной деятельности по Куйтунскому району;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-создание эффективной системы пожарной безопасности;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-повышение культуры и уровня знаний населения при обеспечении требуемого уровня пожарной безопасности людей.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6.Организация управления за реализацией Программы и контроль за ходом ее выполнения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Контроль за ходом выполнения Программы осуществляют: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-Глава Карымского сельского поселения;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EC2984" w:rsidRPr="00EC2984" w:rsidRDefault="00EC2984" w:rsidP="00EC29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color w:val="131313"/>
          <w:sz w:val="24"/>
          <w:szCs w:val="24"/>
        </w:rPr>
        <w:t>По итогам реализации Программы администрация Карымского сельского поселения представляет обобщенную информацию о ходе реализации мероприятий Программы Главе поселения.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</w:rPr>
      </w:pP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ПЕРЕЧЕНЬ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C2984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</w:rPr>
        <w:t>мероприятий Программы, сроки реализации и объемы финансирования на 2022-2024 годы</w:t>
      </w:r>
    </w:p>
    <w:p w:rsidR="00EC2984" w:rsidRPr="00EC2984" w:rsidRDefault="00EC2984" w:rsidP="00EC2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053"/>
        <w:gridCol w:w="1502"/>
        <w:gridCol w:w="1135"/>
        <w:gridCol w:w="768"/>
        <w:gridCol w:w="768"/>
        <w:gridCol w:w="676"/>
        <w:gridCol w:w="768"/>
        <w:gridCol w:w="239"/>
        <w:gridCol w:w="1174"/>
      </w:tblGrid>
      <w:tr w:rsidR="00EC2984" w:rsidRPr="00EC2984" w:rsidTr="006B21AB"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Мероприятия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Всего (тыс. руб)</w:t>
            </w:r>
          </w:p>
        </w:tc>
        <w:tc>
          <w:tcPr>
            <w:tcW w:w="11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Объем финансирования по годам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Ответственный исполнитель</w:t>
            </w:r>
          </w:p>
        </w:tc>
      </w:tr>
      <w:tr w:rsidR="00EC2984" w:rsidRPr="00EC2984" w:rsidTr="006B21AB"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1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2022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2023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2024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984" w:rsidRPr="00EC2984" w:rsidRDefault="00EC2984" w:rsidP="00EC298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</w:rPr>
            </w:pPr>
          </w:p>
        </w:tc>
      </w:tr>
      <w:tr w:rsidR="00EC2984" w:rsidRPr="00EC2984" w:rsidTr="006B21AB">
        <w:trPr>
          <w:trHeight w:val="31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>1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поселения, запчасти на пожарный автомобиль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Из средств местного бюджета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2022-2024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60,500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10,500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Специалист администрации</w:t>
            </w:r>
          </w:p>
        </w:tc>
      </w:tr>
      <w:tr w:rsidR="00EC2984" w:rsidRPr="00EC2984" w:rsidTr="006B21AB">
        <w:trPr>
          <w:trHeight w:val="18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Приобретение автоматических пожарных извещателей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Из средств местного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2022-2024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</w:p>
        </w:tc>
      </w:tr>
      <w:tr w:rsidR="00EC2984" w:rsidRPr="00EC2984" w:rsidTr="006B21AB">
        <w:trPr>
          <w:trHeight w:val="494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Информационное сопровождение, противопожарная пропаганда 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- изготовление методических материалов, плакатов, памяток на противопожарную тематику.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Из средств бюджета сельского поселения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2022-2024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1,5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0,500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0,500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0,500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Специалист администрации</w:t>
            </w:r>
          </w:p>
        </w:tc>
      </w:tr>
      <w:tr w:rsidR="00EC2984" w:rsidRPr="00EC2984" w:rsidTr="006B21AB">
        <w:tc>
          <w:tcPr>
            <w:tcW w:w="2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Организация опашки населенных </w:t>
            </w: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>пунктов:</w:t>
            </w:r>
          </w:p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 с.Карымск, п.жд.ст.Кимильтей   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 xml:space="preserve">Из средств бюджета </w:t>
            </w: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>сельского поселения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>2022-2024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5,0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Специалист администр</w:t>
            </w: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>ации</w:t>
            </w:r>
          </w:p>
        </w:tc>
      </w:tr>
      <w:tr w:rsidR="00EC2984" w:rsidRPr="00EC2984" w:rsidTr="006B21AB">
        <w:trPr>
          <w:trHeight w:val="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lastRenderedPageBreak/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Оснащение населенных пунктов пожарными мотопомпами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Из средств областного бюджета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2022-2024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Специалист администрации</w:t>
            </w:r>
          </w:p>
        </w:tc>
      </w:tr>
      <w:tr w:rsidR="00EC2984" w:rsidRPr="00EC2984" w:rsidTr="006B21AB">
        <w:trPr>
          <w:trHeight w:val="72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Другие мероприятия, требующие материальных затрат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 xml:space="preserve">Из средств бюджета сельского поселения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2022-2024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21,0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5,0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11,0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color w:val="131313"/>
              </w:rPr>
              <w:t>Специалист администрации</w:t>
            </w:r>
          </w:p>
        </w:tc>
      </w:tr>
      <w:tr w:rsidR="00EC2984" w:rsidRPr="00EC2984" w:rsidTr="006B21AB">
        <w:tc>
          <w:tcPr>
            <w:tcW w:w="1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ИТОГО: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150000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110500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12500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27000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84" w:rsidRPr="00EC2984" w:rsidRDefault="00EC2984" w:rsidP="00EC29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31313"/>
              </w:rPr>
            </w:pPr>
            <w:r w:rsidRPr="00EC2984">
              <w:rPr>
                <w:rFonts w:ascii="Courier New" w:eastAsia="Times New Roman" w:hAnsi="Courier New" w:cs="Courier New"/>
                <w:bCs/>
                <w:color w:val="131313"/>
                <w:bdr w:val="none" w:sz="0" w:space="0" w:color="auto" w:frame="1"/>
              </w:rPr>
              <w:t> </w:t>
            </w:r>
          </w:p>
        </w:tc>
      </w:tr>
    </w:tbl>
    <w:p w:rsidR="00EC2984" w:rsidRPr="00EC2984" w:rsidRDefault="00EC2984" w:rsidP="00EC298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20.05.2022г. №30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C2984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EC2984">
        <w:rPr>
          <w:rFonts w:ascii="Arial" w:eastAsia="Times New Roman" w:hAnsi="Arial" w:cs="Arial"/>
          <w:b/>
          <w:sz w:val="32"/>
          <w:szCs w:val="32"/>
        </w:rPr>
        <w:t>ОБ ИЗМЕНЕНИИ АДРЕСНЫХ СВЕДЕНИЙ ОБЪЕКТОВ АДРЕСАЦИИ</w:t>
      </w:r>
      <w:r w:rsidRPr="00EC2984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В целях актуализации адресных сведений в отношении объектов адресации, руководствуясь с Правилами присвоения, изменения и аннулирования адресов, утвержденными Постановлением Правительства Российской Федерации от 19.11.2014 года №1221 (с изменениями и дополнениями от 24 апреля, 12 августа 2015г., 21 декабря 2018г., 4 сентября 2020 г., 26 ноября 2021г.) на основании результатов инвентаризации адресного хозяйства на территории Карымского сельского поселения, руководствуясь Постановлением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статьи 14, статей36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пунктом 21 статьи 6, статьями 23,46 Устава Карымского муниципального образования,  администрация Карымского муниципального образования</w:t>
      </w:r>
    </w:p>
    <w:p w:rsidR="00EC2984" w:rsidRPr="00EC2984" w:rsidRDefault="00EC2984" w:rsidP="00EC298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2984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EC2984" w:rsidRPr="00EC2984" w:rsidRDefault="00EC2984" w:rsidP="00EC2984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1.В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ул.Таежная, дом 3, квартира 2, изменить погашенный кадастровый номер с «38:10505:454» на «38:10:210505:454»;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2.В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ул.Советская, дом 2, квартира 7, изменить погашенный кадастровый номер с «38-38-11/023/2012-358» на «38:10:210503:310»;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3.В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ул.Рабочая, дом 4а, квартира 3, изменить погашенный кадастровый номер с «38-38-11/005/2010-859»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38:10:210503:314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4.В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ул.Лесхозная, дом 1, квартира 1, изменить погашенный кадастровый номер с «38-38-11/004/2007-569»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38:10:210504:457»;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5.В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ул.Набережная, дом 9, квартира 1, изменить погашенный кадастровый номер с «38-38-11/009/2010-551»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38:10:210502:166»;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6.В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ул.Советская, дом 4, квартира 6, изменить погашенный кадастровый номер с «38-38-11/0052008-181»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38:10:210503:304»;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EC2984">
        <w:rPr>
          <w:rFonts w:ascii="Arial" w:eastAsia="Times New Roman" w:hAnsi="Arial" w:cs="Arial"/>
          <w:sz w:val="24"/>
          <w:szCs w:val="24"/>
        </w:rPr>
        <w:t>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ул.Рабочая, дом 4а, квартира 6, изменить погашенный кадастровый номер с «38-38-11/013/2007-019»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38:10:210504:456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8.В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ул.Первомайская, земельный участок 77, изменить погашенный кадастровый номер с «38:10:2101026128»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38:10:210102:128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9.В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ул.Первомайская, земельный участок 55, изменить погашенный кадастровый номер с «38610:210102:39»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38:10:210102:39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10.В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ул.Первомайская, земельный участок 49, изменить погашенный кадастровый номер с «386106210102:30»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38:10:210102:30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11.В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ул.Первомайская, земельный участок 41, изменить погашенный кадастровый номер с «38610:210102:628»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38:10:210102:628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12.В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 xml:space="preserve"> село Карымск, ул.Первомайская, земельный участок 101, изменить погашенный кадастровый номер с «38610:210102:8»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38:10:210102:8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lastRenderedPageBreak/>
        <w:t>13.В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ул.Нагорная, земельный участок 5, изменить погашенный кадастровый номер с «38610:210504:282»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38:10:210504:282</w:t>
      </w:r>
      <w:r w:rsidRPr="00EC2984">
        <w:rPr>
          <w:rFonts w:ascii="Arial" w:eastAsia="Times New Roman" w:hAnsi="Arial" w:cs="Arial"/>
          <w:sz w:val="24"/>
          <w:szCs w:val="24"/>
        </w:rPr>
        <w:t>»;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14.В объекте адресации по адресу: Российская Федерация, Иркутская область, Куйтунский муниципальный район, Карымское</w:t>
      </w:r>
      <w:r w:rsidRPr="00EC2984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EC2984">
        <w:rPr>
          <w:rFonts w:ascii="Arial" w:eastAsia="Times New Roman" w:hAnsi="Arial" w:cs="Arial"/>
          <w:sz w:val="24"/>
          <w:szCs w:val="24"/>
        </w:rPr>
        <w:t>, село Карымск, ул.Ленина, земельный участок 26, изменить погашенный кадастровый номер с «8:10:210503:21» на «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38:10:210503:21</w:t>
      </w:r>
      <w:r w:rsidRPr="00EC2984">
        <w:rPr>
          <w:rFonts w:ascii="Arial" w:eastAsia="Times New Roman" w:hAnsi="Arial" w:cs="Arial"/>
          <w:sz w:val="24"/>
          <w:szCs w:val="24"/>
        </w:rPr>
        <w:t>».</w:t>
      </w:r>
    </w:p>
    <w:p w:rsidR="00EC2984" w:rsidRPr="00EC2984" w:rsidRDefault="00EC2984" w:rsidP="00EC2984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О.И.Тихонова</w:t>
      </w: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20.05.2022г. №31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984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C2984" w:rsidRPr="00EC2984" w:rsidRDefault="00EC2984" w:rsidP="00EC298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984" w:rsidRPr="00EC2984" w:rsidRDefault="00EC2984" w:rsidP="00EC2984">
      <w:pPr>
        <w:tabs>
          <w:tab w:val="left" w:pos="95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C2984">
        <w:rPr>
          <w:rFonts w:ascii="Arial" w:eastAsia="Times New Roman" w:hAnsi="Arial" w:cs="Arial"/>
          <w:b/>
          <w:color w:val="000000"/>
          <w:sz w:val="32"/>
          <w:szCs w:val="32"/>
        </w:rPr>
        <w:t>О ПЕРЕДАЧЕ ЖИЛОГО ДОМА, НАХОДЯЩЕГОСЯ В СОБСТВЕННОСТИ КАРЫМСКОГО МУНИЦИПАЛЬНОГО ОБРАЗОВАНИЯ В СОБСТВЕННОСТЬ ГРАЖДАН</w:t>
      </w:r>
    </w:p>
    <w:p w:rsidR="00EC2984" w:rsidRPr="00EC2984" w:rsidRDefault="00EC2984" w:rsidP="00EC2984">
      <w:pPr>
        <w:tabs>
          <w:tab w:val="left" w:pos="9540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заявление Нестеренко Татьяны Александровны от 28 апреля 2022 года, в соответствии с Законом РФ от 4 июля 1991г. №1541-1 «О приватизации жилищного фонда в Российской Федерации», руководствуясь ст.ст. 37,46 Устава Карымского муниципального образования, администрация Карымского муниципального образования 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C2984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EC2984" w:rsidRPr="00EC2984" w:rsidRDefault="00EC2984" w:rsidP="00EC298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tabs>
          <w:tab w:val="left" w:pos="0"/>
          <w:tab w:val="num" w:pos="851"/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 xml:space="preserve">1.Передать бесплатно в собственность гражданке Нестеренко Татьяне Александровне, жилое помещение, квартиру в </w:t>
      </w:r>
      <w:r w:rsidRPr="00EC2984">
        <w:rPr>
          <w:rFonts w:ascii="Arial" w:eastAsia="Times New Roman" w:hAnsi="Arial" w:cs="Arial"/>
          <w:sz w:val="24"/>
          <w:szCs w:val="24"/>
        </w:rPr>
        <w:t>многоквартирном жилой дом (далее – квартира), общей площадью 46,8 кв.м, с кадастровым номером 38:10:000000:0:231/1</w:t>
      </w:r>
      <w:r w:rsidRPr="00EC2984">
        <w:rPr>
          <w:rFonts w:ascii="Arial" w:eastAsia="Times New Roman" w:hAnsi="Arial" w:cs="Arial"/>
          <w:color w:val="000000"/>
          <w:sz w:val="24"/>
          <w:szCs w:val="24"/>
        </w:rPr>
        <w:t>, расположенное по адресу: Российская Федерация, Иркутская область, Куйтунский район, с. Карымск, ул. Советская, дом , квартира 10, путем приватизации.</w:t>
      </w:r>
    </w:p>
    <w:p w:rsidR="00EC2984" w:rsidRPr="00EC2984" w:rsidRDefault="00EC2984" w:rsidP="00EC2984">
      <w:pPr>
        <w:keepNext/>
        <w:tabs>
          <w:tab w:val="left" w:pos="0"/>
          <w:tab w:val="num" w:pos="851"/>
          <w:tab w:val="left" w:pos="1134"/>
          <w:tab w:val="num" w:pos="144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2.Администрации Карымского муниципального образования заключить договор передачи жилого помещения, квартиры в собственность с гражданкой Нестеренко Т.А. </w:t>
      </w:r>
    </w:p>
    <w:p w:rsidR="00EC2984" w:rsidRPr="00EC2984" w:rsidRDefault="00EC2984" w:rsidP="00EC2984">
      <w:pPr>
        <w:keepNext/>
        <w:shd w:val="clear" w:color="auto" w:fill="FFFFFF"/>
        <w:tabs>
          <w:tab w:val="left" w:pos="0"/>
          <w:tab w:val="num" w:pos="144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3.Гражданке Нестеренко Т.А., обеспечить государственную регистрацию перехода права собственности жилого помещения, квартиры в соответствии с Федеральным законом от 13.07.2015 N 218-ФЗ «О государственной регистрации недвижимости».</w:t>
      </w:r>
    </w:p>
    <w:p w:rsidR="00EC2984" w:rsidRPr="00EC2984" w:rsidRDefault="00EC2984" w:rsidP="00EC2984">
      <w:pPr>
        <w:tabs>
          <w:tab w:val="left" w:pos="0"/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4.Ведущему специалисту администрации Карымского муниципального образования Данилевич Л.О. в установленном законодательством порядке списать с баланса Карымского муниципального образования жилое помещение, квартиру.</w:t>
      </w:r>
    </w:p>
    <w:p w:rsidR="00EC2984" w:rsidRPr="00EC2984" w:rsidRDefault="00EC2984" w:rsidP="00EC298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 xml:space="preserve">5.Ведущему специалисту администрации Карымского муниципального образования Данилевич Л.О. исключить из реестра муниципального имущества Карымского муниципального образования жилое помещение, квартиру. </w:t>
      </w:r>
    </w:p>
    <w:p w:rsidR="00EC2984" w:rsidRPr="00EC2984" w:rsidRDefault="00EC2984" w:rsidP="00EC2984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6.Настоящее постановление вступает в силу со дня его подписания.</w:t>
      </w:r>
    </w:p>
    <w:p w:rsidR="00EC2984" w:rsidRPr="00EC2984" w:rsidRDefault="00EC2984" w:rsidP="00EC2984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color w:val="000000"/>
          <w:sz w:val="24"/>
          <w:szCs w:val="24"/>
        </w:rPr>
        <w:t>7.Контроль за исполнением настоящего постановления возложить на главу Карымского муниципального образования.</w:t>
      </w: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2984" w:rsidRPr="00EC2984" w:rsidRDefault="00EC2984" w:rsidP="00EC298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C2984" w:rsidRPr="00EC2984" w:rsidRDefault="00EC2984" w:rsidP="00EC2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984">
        <w:rPr>
          <w:rFonts w:ascii="Arial" w:eastAsia="Times New Roman" w:hAnsi="Arial" w:cs="Arial"/>
          <w:sz w:val="24"/>
          <w:szCs w:val="24"/>
        </w:rPr>
        <w:t>О.И.Тихонова</w:t>
      </w: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C2984" w:rsidRDefault="00EC298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 w:rsidR="006A33F0">
              <w:rPr>
                <w:rFonts w:ascii="Times New Roman" w:hAnsi="Times New Roman" w:cs="Times New Roman"/>
                <w:sz w:val="24"/>
                <w:szCs w:val="24"/>
              </w:rPr>
              <w:t>Данилевич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6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01" w:rsidRDefault="007B3401">
      <w:pPr>
        <w:spacing w:after="0" w:line="240" w:lineRule="auto"/>
      </w:pPr>
      <w:r>
        <w:separator/>
      </w:r>
    </w:p>
  </w:endnote>
  <w:endnote w:type="continuationSeparator" w:id="0">
    <w:p w:rsidR="007B3401" w:rsidRDefault="007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F0">
          <w:rPr>
            <w:noProof/>
          </w:rPr>
          <w:t>15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01" w:rsidRDefault="007B3401">
      <w:pPr>
        <w:spacing w:after="0" w:line="240" w:lineRule="auto"/>
      </w:pPr>
      <w:r>
        <w:separator/>
      </w:r>
    </w:p>
  </w:footnote>
  <w:footnote w:type="continuationSeparator" w:id="0">
    <w:p w:rsidR="007B3401" w:rsidRDefault="007B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A33F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3401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3646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C2984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aleksandrov.ru/administration/mprogramm/?ELEMENT_ID=407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aleksandrov.ru/administration/mprogramm/?ELEMENT_ID=4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aleksandrov.ru/administration/mprogramm/?ELEMENT_ID=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hyperlink" Target="http://www.gorodaleksandrov.ru/administration/mprogramm/?ELEMENT_ID=4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40929.0" TargetMode="External"/><Relationship Id="rId14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A0F1-959B-4643-B84B-208B1466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15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2017-10-13T01:19:00Z</cp:lastPrinted>
  <dcterms:created xsi:type="dcterms:W3CDTF">2015-10-19T03:10:00Z</dcterms:created>
  <dcterms:modified xsi:type="dcterms:W3CDTF">2022-11-15T05:43:00Z</dcterms:modified>
</cp:coreProperties>
</file>