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CD6D5D" w:rsidP="00A70E58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14.07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44</w:t>
      </w:r>
    </w:p>
    <w:p w:rsidR="002172C9" w:rsidRPr="00B41E3C" w:rsidRDefault="002172C9" w:rsidP="00A70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A70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A70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A70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A70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A70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4477B8" w:rsidRPr="00CD6D5D" w:rsidRDefault="00475F0C" w:rsidP="00A70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4477B8" w:rsidRPr="00CD6D5D" w:rsidRDefault="004477B8" w:rsidP="00A70E58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4477B8" w:rsidRPr="00CD6D5D" w:rsidRDefault="00CD6D5D" w:rsidP="00A70E5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D6D5D">
        <w:rPr>
          <w:rFonts w:ascii="Arial" w:hAnsi="Arial" w:cs="Arial"/>
          <w:b/>
          <w:sz w:val="32"/>
          <w:szCs w:val="32"/>
        </w:rPr>
        <w:t>«О ПРОВЕДЕНИИ ПУБЛИЧНЫХ СЛУШАНИЙ НА ТЕРРИТОРИИ</w:t>
      </w:r>
    </w:p>
    <w:p w:rsidR="004477B8" w:rsidRPr="00CD6D5D" w:rsidRDefault="00CD6D5D" w:rsidP="00A70E5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D6D5D">
        <w:rPr>
          <w:rFonts w:ascii="Arial" w:hAnsi="Arial" w:cs="Arial"/>
          <w:b/>
          <w:sz w:val="32"/>
          <w:szCs w:val="32"/>
        </w:rPr>
        <w:t>КАРЫМСКОГО МУНИЦИПАЛЬНОГО ОБРАЗОВАНИЯ»</w:t>
      </w:r>
    </w:p>
    <w:p w:rsidR="004477B8" w:rsidRPr="00CD6D5D" w:rsidRDefault="004477B8" w:rsidP="00A70E58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</w:p>
    <w:p w:rsidR="004477B8" w:rsidRPr="00CD6D5D" w:rsidRDefault="004477B8" w:rsidP="00A70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CD6D5D">
        <w:rPr>
          <w:rFonts w:ascii="Arial" w:hAnsi="Arial" w:cs="Arial"/>
          <w:szCs w:val="24"/>
        </w:rPr>
        <w:t>На основании ст. 28 Федерального закона от 06.10.2003 года №131-ФЗ «Об общих принципах организации местного самоуправления в Российской Федерации»,  в соответ</w:t>
      </w:r>
      <w:r w:rsidRPr="00CD6D5D">
        <w:rPr>
          <w:rFonts w:ascii="Arial" w:hAnsi="Arial" w:cs="Arial"/>
          <w:szCs w:val="24"/>
        </w:rPr>
        <w:softHyphen/>
        <w:t>ствии с «Положением о порядке организации и проведения публичных слушаний на тер</w:t>
      </w:r>
      <w:r w:rsidRPr="00CD6D5D">
        <w:rPr>
          <w:rFonts w:ascii="Arial" w:hAnsi="Arial" w:cs="Arial"/>
          <w:szCs w:val="24"/>
        </w:rPr>
        <w:softHyphen/>
        <w:t xml:space="preserve">ритории Карымского муниципального образования», утвержденного решением Думы Карымского муниципального </w:t>
      </w:r>
      <w:r w:rsidRPr="00CD6D5D">
        <w:rPr>
          <w:rFonts w:ascii="Arial" w:hAnsi="Arial" w:cs="Arial"/>
          <w:color w:val="000000"/>
          <w:szCs w:val="24"/>
        </w:rPr>
        <w:t>образования №6 от 10.01.2007 года,</w:t>
      </w:r>
      <w:r w:rsidRPr="00CD6D5D">
        <w:rPr>
          <w:rFonts w:ascii="Arial" w:hAnsi="Arial" w:cs="Arial"/>
          <w:szCs w:val="24"/>
        </w:rPr>
        <w:t xml:space="preserve"> учитывая необходимость обсуждения проекта решения Думы Карымского муниципального образования «О внесе</w:t>
      </w:r>
      <w:r w:rsidRPr="00CD6D5D">
        <w:rPr>
          <w:rFonts w:ascii="Arial" w:hAnsi="Arial" w:cs="Arial"/>
          <w:szCs w:val="24"/>
        </w:rPr>
        <w:softHyphen/>
        <w:t>нии изменений и дополнений в Устав Карымского муниципального образования», руково</w:t>
      </w:r>
      <w:r w:rsidRPr="00CD6D5D">
        <w:rPr>
          <w:rFonts w:ascii="Arial" w:hAnsi="Arial" w:cs="Arial"/>
          <w:szCs w:val="24"/>
        </w:rPr>
        <w:softHyphen/>
        <w:t xml:space="preserve">дствуясь Устава Карымского муниципального образования, администрация Карымского сельского поселения </w:t>
      </w:r>
    </w:p>
    <w:p w:rsidR="004477B8" w:rsidRPr="00CD6D5D" w:rsidRDefault="004477B8" w:rsidP="00A70E58">
      <w:pPr>
        <w:overflowPunct/>
        <w:autoSpaceDE/>
        <w:autoSpaceDN/>
        <w:adjustRightInd/>
        <w:jc w:val="center"/>
        <w:rPr>
          <w:rFonts w:ascii="Arial" w:hAnsi="Arial" w:cs="Arial"/>
          <w:b/>
          <w:szCs w:val="24"/>
        </w:rPr>
      </w:pPr>
    </w:p>
    <w:p w:rsidR="004477B8" w:rsidRPr="00CD6D5D" w:rsidRDefault="004477B8" w:rsidP="00A70E58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CD6D5D">
        <w:rPr>
          <w:rFonts w:ascii="Arial" w:hAnsi="Arial" w:cs="Arial"/>
          <w:b/>
          <w:sz w:val="30"/>
          <w:szCs w:val="30"/>
        </w:rPr>
        <w:t>ПОСТАНОВЛЯЕТ:</w:t>
      </w:r>
    </w:p>
    <w:p w:rsidR="004477B8" w:rsidRPr="004477B8" w:rsidRDefault="004477B8" w:rsidP="00A70E58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4477B8" w:rsidRPr="00CD6D5D" w:rsidRDefault="00CD6D5D" w:rsidP="00A70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1.</w:t>
      </w:r>
      <w:r w:rsidR="004477B8" w:rsidRPr="00CD6D5D">
        <w:rPr>
          <w:rFonts w:ascii="Arial" w:hAnsi="Arial" w:cs="Arial"/>
          <w:szCs w:val="24"/>
        </w:rPr>
        <w:t xml:space="preserve">Провести публичные слушания в здании администрации Карымского муниципального образования по адресу: </w:t>
      </w:r>
      <w:r>
        <w:rPr>
          <w:rFonts w:ascii="Arial" w:hAnsi="Arial" w:cs="Arial"/>
          <w:bCs/>
          <w:szCs w:val="24"/>
        </w:rPr>
        <w:t xml:space="preserve">665344, Иркутская область, </w:t>
      </w:r>
      <w:r w:rsidR="004477B8" w:rsidRPr="00CD6D5D">
        <w:rPr>
          <w:rFonts w:ascii="Arial" w:hAnsi="Arial" w:cs="Arial"/>
          <w:bCs/>
          <w:szCs w:val="24"/>
        </w:rPr>
        <w:t xml:space="preserve">Куйтунский район, </w:t>
      </w:r>
      <w:r w:rsidR="004477B8" w:rsidRPr="00CD6D5D">
        <w:rPr>
          <w:rFonts w:ascii="Arial" w:hAnsi="Arial" w:cs="Arial"/>
          <w:bCs/>
          <w:szCs w:val="24"/>
          <w:lang w:val="en-US"/>
        </w:rPr>
        <w:t>c</w:t>
      </w:r>
      <w:r w:rsidR="004477B8" w:rsidRPr="00CD6D5D">
        <w:rPr>
          <w:rFonts w:ascii="Arial" w:hAnsi="Arial" w:cs="Arial"/>
          <w:bCs/>
          <w:szCs w:val="24"/>
        </w:rPr>
        <w:t>. Карымск, ул. Набережная, 6.</w:t>
      </w:r>
    </w:p>
    <w:p w:rsidR="004477B8" w:rsidRPr="00CD6D5D" w:rsidRDefault="00CD6D5D" w:rsidP="00A70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4477B8" w:rsidRPr="00CD6D5D">
        <w:rPr>
          <w:rFonts w:ascii="Arial" w:hAnsi="Arial" w:cs="Arial"/>
          <w:szCs w:val="24"/>
        </w:rPr>
        <w:t xml:space="preserve">Начало проведения публичных слушаний 15 августа 2023 года в 17 ч. </w:t>
      </w:r>
      <w:smartTag w:uri="urn:schemas-microsoft-com:office:smarttags" w:element="metricconverter">
        <w:smartTagPr>
          <w:attr w:name="ProductID" w:val="00 м"/>
        </w:smartTagPr>
        <w:r w:rsidR="004477B8" w:rsidRPr="00CD6D5D">
          <w:rPr>
            <w:rFonts w:ascii="Arial" w:hAnsi="Arial" w:cs="Arial"/>
            <w:szCs w:val="24"/>
          </w:rPr>
          <w:t>00 м</w:t>
        </w:r>
      </w:smartTag>
      <w:r w:rsidR="004477B8" w:rsidRPr="00CD6D5D">
        <w:rPr>
          <w:rFonts w:ascii="Arial" w:hAnsi="Arial" w:cs="Arial"/>
          <w:szCs w:val="24"/>
        </w:rPr>
        <w:t xml:space="preserve">. </w:t>
      </w:r>
    </w:p>
    <w:p w:rsidR="004477B8" w:rsidRPr="00CD6D5D" w:rsidRDefault="00CD6D5D" w:rsidP="00A70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4477B8" w:rsidRPr="00CD6D5D">
        <w:rPr>
          <w:rFonts w:ascii="Arial" w:hAnsi="Arial" w:cs="Arial"/>
          <w:szCs w:val="24"/>
        </w:rPr>
        <w:t>Тема публичных слушаний: обсуждение проекта р</w:t>
      </w:r>
      <w:r w:rsidR="00A70E58">
        <w:rPr>
          <w:rFonts w:ascii="Arial" w:hAnsi="Arial" w:cs="Arial"/>
          <w:szCs w:val="24"/>
        </w:rPr>
        <w:t>ешения Думы муниципального обра</w:t>
      </w:r>
      <w:r w:rsidR="004477B8" w:rsidRPr="00CD6D5D">
        <w:rPr>
          <w:rFonts w:ascii="Arial" w:hAnsi="Arial" w:cs="Arial"/>
          <w:szCs w:val="24"/>
        </w:rPr>
        <w:t xml:space="preserve">зования </w:t>
      </w:r>
      <w:r w:rsidR="004477B8" w:rsidRPr="00CD6D5D">
        <w:rPr>
          <w:rFonts w:ascii="Arial" w:hAnsi="Arial" w:cs="Arial"/>
          <w:bCs/>
          <w:szCs w:val="24"/>
        </w:rPr>
        <w:t>«О в</w:t>
      </w:r>
      <w:r>
        <w:rPr>
          <w:rFonts w:ascii="Arial" w:hAnsi="Arial" w:cs="Arial"/>
          <w:bCs/>
          <w:szCs w:val="24"/>
        </w:rPr>
        <w:t xml:space="preserve">несении изменений и дополнений </w:t>
      </w:r>
      <w:r w:rsidR="004477B8" w:rsidRPr="00CD6D5D">
        <w:rPr>
          <w:rFonts w:ascii="Arial" w:hAnsi="Arial" w:cs="Arial"/>
          <w:bCs/>
          <w:szCs w:val="24"/>
        </w:rPr>
        <w:t xml:space="preserve">в Устав </w:t>
      </w:r>
      <w:r w:rsidR="004477B8" w:rsidRPr="00CD6D5D">
        <w:rPr>
          <w:rFonts w:ascii="Arial" w:hAnsi="Arial" w:cs="Arial"/>
          <w:szCs w:val="24"/>
        </w:rPr>
        <w:t>Карымского</w:t>
      </w:r>
      <w:r>
        <w:rPr>
          <w:rFonts w:ascii="Arial" w:hAnsi="Arial" w:cs="Arial"/>
          <w:bCs/>
          <w:szCs w:val="24"/>
        </w:rPr>
        <w:t xml:space="preserve"> муниципального об</w:t>
      </w:r>
      <w:r w:rsidR="004477B8" w:rsidRPr="00CD6D5D">
        <w:rPr>
          <w:rFonts w:ascii="Arial" w:hAnsi="Arial" w:cs="Arial"/>
          <w:bCs/>
          <w:szCs w:val="24"/>
        </w:rPr>
        <w:t>разования».</w:t>
      </w:r>
    </w:p>
    <w:p w:rsidR="004477B8" w:rsidRPr="00CD6D5D" w:rsidRDefault="00CD6D5D" w:rsidP="00A70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4.</w:t>
      </w:r>
      <w:r w:rsidR="004477B8" w:rsidRPr="00CD6D5D">
        <w:rPr>
          <w:rFonts w:ascii="Arial" w:hAnsi="Arial" w:cs="Arial"/>
          <w:bCs/>
          <w:szCs w:val="24"/>
        </w:rPr>
        <w:t>Ответственность за подготовку и проведение публичных слушаний воз</w:t>
      </w:r>
      <w:r>
        <w:rPr>
          <w:rFonts w:ascii="Arial" w:hAnsi="Arial" w:cs="Arial"/>
          <w:bCs/>
          <w:szCs w:val="24"/>
        </w:rPr>
        <w:t xml:space="preserve">ложить на Ведущего специалиста </w:t>
      </w:r>
      <w:r w:rsidR="004477B8" w:rsidRPr="00CD6D5D">
        <w:rPr>
          <w:rFonts w:ascii="Arial" w:hAnsi="Arial" w:cs="Arial"/>
          <w:szCs w:val="24"/>
        </w:rPr>
        <w:t xml:space="preserve">Карымского муниципального </w:t>
      </w:r>
      <w:r w:rsidR="004477B8" w:rsidRPr="00CD6D5D">
        <w:rPr>
          <w:rFonts w:ascii="Arial" w:hAnsi="Arial" w:cs="Arial"/>
          <w:color w:val="000000"/>
          <w:szCs w:val="24"/>
        </w:rPr>
        <w:t>образования Данилевич Л.О.</w:t>
      </w:r>
    </w:p>
    <w:p w:rsidR="004477B8" w:rsidRPr="00CD6D5D" w:rsidRDefault="00CD6D5D" w:rsidP="00A70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4477B8" w:rsidRPr="00CD6D5D">
        <w:rPr>
          <w:rFonts w:ascii="Arial" w:hAnsi="Arial" w:cs="Arial"/>
          <w:szCs w:val="24"/>
        </w:rPr>
        <w:t xml:space="preserve">Опубликовать настоящее постановление и проект изменений и дополнений в </w:t>
      </w:r>
      <w:r w:rsidR="004477B8" w:rsidRPr="00CD6D5D">
        <w:rPr>
          <w:rFonts w:ascii="Arial" w:hAnsi="Arial" w:cs="Arial"/>
          <w:bCs/>
          <w:szCs w:val="24"/>
        </w:rPr>
        <w:t xml:space="preserve">Устав </w:t>
      </w:r>
      <w:r w:rsidR="004477B8" w:rsidRPr="00CD6D5D">
        <w:rPr>
          <w:rFonts w:ascii="Arial" w:hAnsi="Arial" w:cs="Arial"/>
          <w:szCs w:val="24"/>
        </w:rPr>
        <w:t>Карымского</w:t>
      </w:r>
      <w:r w:rsidR="004477B8" w:rsidRPr="00CD6D5D">
        <w:rPr>
          <w:rFonts w:ascii="Arial" w:hAnsi="Arial" w:cs="Arial"/>
          <w:bCs/>
          <w:szCs w:val="24"/>
        </w:rPr>
        <w:t xml:space="preserve"> муниципального образования</w:t>
      </w:r>
      <w:r w:rsidR="004477B8" w:rsidRPr="00CD6D5D">
        <w:rPr>
          <w:rFonts w:ascii="Arial" w:hAnsi="Arial" w:cs="Arial"/>
          <w:szCs w:val="24"/>
        </w:rPr>
        <w:t xml:space="preserve"> в газете «Муниципальный вестник».</w:t>
      </w:r>
    </w:p>
    <w:p w:rsidR="00B15D83" w:rsidRPr="00CD6D5D" w:rsidRDefault="00B15D83" w:rsidP="00A70E58">
      <w:pPr>
        <w:overflowPunct/>
        <w:autoSpaceDE/>
        <w:adjustRightInd/>
        <w:rPr>
          <w:rFonts w:ascii="Arial" w:hAnsi="Arial" w:cs="Arial"/>
          <w:b/>
          <w:szCs w:val="24"/>
        </w:rPr>
      </w:pPr>
    </w:p>
    <w:p w:rsidR="00062670" w:rsidRPr="00CD6D5D" w:rsidRDefault="00062670" w:rsidP="00A70E58">
      <w:pPr>
        <w:overflowPunct/>
        <w:jc w:val="both"/>
        <w:rPr>
          <w:rFonts w:ascii="Arial" w:hAnsi="Arial" w:cs="Arial"/>
          <w:szCs w:val="24"/>
        </w:rPr>
      </w:pPr>
    </w:p>
    <w:p w:rsidR="002D0C7D" w:rsidRPr="00B15D83" w:rsidRDefault="002D0C7D" w:rsidP="00A70E58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15D8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46539" w:rsidRDefault="00146539" w:rsidP="00A70E58">
      <w:pPr>
        <w:tabs>
          <w:tab w:val="left" w:pos="691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15D83">
        <w:rPr>
          <w:rFonts w:ascii="Arial" w:hAnsi="Arial" w:cs="Arial"/>
          <w:szCs w:val="24"/>
        </w:rPr>
        <w:t>О.И.Тихонова</w:t>
      </w:r>
    </w:p>
    <w:p w:rsidR="004477B8" w:rsidRDefault="004477B8" w:rsidP="00A70E58">
      <w:pPr>
        <w:tabs>
          <w:tab w:val="left" w:pos="691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4477B8" w:rsidRDefault="004477B8" w:rsidP="00A70E58">
      <w:pPr>
        <w:tabs>
          <w:tab w:val="left" w:pos="691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4477B8" w:rsidRPr="00A70E58" w:rsidRDefault="004477B8" w:rsidP="00A70E58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A70E58">
        <w:rPr>
          <w:rFonts w:ascii="Courier New" w:hAnsi="Courier New" w:cs="Courier New"/>
          <w:sz w:val="22"/>
          <w:szCs w:val="22"/>
        </w:rPr>
        <w:t>Утвержден постановлением администрации</w:t>
      </w:r>
    </w:p>
    <w:p w:rsidR="004477B8" w:rsidRPr="00A70E58" w:rsidRDefault="004477B8" w:rsidP="00A70E58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A70E58">
        <w:rPr>
          <w:rFonts w:ascii="Courier New" w:hAnsi="Courier New" w:cs="Courier New"/>
          <w:sz w:val="22"/>
          <w:szCs w:val="22"/>
        </w:rPr>
        <w:t xml:space="preserve">Карымского сельского поселения </w:t>
      </w:r>
    </w:p>
    <w:p w:rsidR="004477B8" w:rsidRPr="00A70E58" w:rsidRDefault="004477B8" w:rsidP="00A70E58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A70E58">
        <w:rPr>
          <w:rFonts w:ascii="Courier New" w:hAnsi="Courier New" w:cs="Courier New"/>
          <w:sz w:val="22"/>
          <w:szCs w:val="22"/>
        </w:rPr>
        <w:t>от «14» июля 2023 года №44</w:t>
      </w:r>
    </w:p>
    <w:p w:rsidR="004477B8" w:rsidRPr="00A70E58" w:rsidRDefault="004477B8" w:rsidP="00A70E58">
      <w:pPr>
        <w:overflowPunct/>
        <w:autoSpaceDE/>
        <w:autoSpaceDN/>
        <w:adjustRightInd/>
        <w:ind w:firstLine="709"/>
        <w:rPr>
          <w:rFonts w:ascii="Arial" w:hAnsi="Arial" w:cs="Arial"/>
          <w:b/>
          <w:szCs w:val="24"/>
        </w:rPr>
      </w:pPr>
    </w:p>
    <w:p w:rsidR="004477B8" w:rsidRPr="00A70E58" w:rsidRDefault="004477B8" w:rsidP="00A70E58">
      <w:pPr>
        <w:overflowPunct/>
        <w:autoSpaceDE/>
        <w:autoSpaceDN/>
        <w:adjustRightInd/>
        <w:ind w:firstLine="709"/>
        <w:rPr>
          <w:rFonts w:ascii="Arial" w:hAnsi="Arial" w:cs="Arial"/>
          <w:b/>
          <w:szCs w:val="24"/>
        </w:rPr>
      </w:pPr>
      <w:r w:rsidRPr="00A70E58">
        <w:rPr>
          <w:rFonts w:ascii="Arial" w:hAnsi="Arial" w:cs="Arial"/>
          <w:b/>
          <w:szCs w:val="24"/>
        </w:rPr>
        <w:t>Проект изменений и дополнений в Устав Карымского муниципального образования:</w:t>
      </w:r>
    </w:p>
    <w:p w:rsidR="004477B8" w:rsidRPr="00A70E58" w:rsidRDefault="00A70E5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</w:t>
      </w:r>
      <w:r w:rsidR="004477B8" w:rsidRPr="00A70E58">
        <w:rPr>
          <w:rFonts w:ascii="Arial" w:hAnsi="Arial" w:cs="Arial"/>
          <w:spacing w:val="-1"/>
          <w:szCs w:val="24"/>
        </w:rPr>
        <w:t>Внести в Устав Карымского муниципального образования следующие изменения:</w:t>
      </w:r>
    </w:p>
    <w:p w:rsidR="004477B8" w:rsidRPr="00A70E58" w:rsidRDefault="00A70E5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1.1.</w:t>
      </w:r>
      <w:r w:rsidR="004477B8" w:rsidRPr="00A70E58">
        <w:rPr>
          <w:rFonts w:ascii="Arial" w:hAnsi="Arial" w:cs="Arial"/>
          <w:b/>
          <w:iCs/>
          <w:spacing w:val="-1"/>
          <w:szCs w:val="24"/>
        </w:rPr>
        <w:t>в абзаце 1 части 5 статьи 11. Местный референдум</w:t>
      </w:r>
      <w:r w:rsidR="004477B8" w:rsidRPr="00A70E58">
        <w:rPr>
          <w:rFonts w:ascii="Arial" w:hAnsi="Arial" w:cs="Arial"/>
          <w:spacing w:val="-1"/>
          <w:szCs w:val="24"/>
        </w:rPr>
        <w:t xml:space="preserve"> слова «избирательная комиссия, организующая подготовку и проведение выборов в органы местного самоуправления, местного референдума» заменить словами «избирательная комиссия, организующая подготовку и проведение местного референдума»;</w:t>
      </w:r>
    </w:p>
    <w:p w:rsidR="004477B8" w:rsidRPr="00A70E58" w:rsidRDefault="00A70E5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iCs/>
          <w:spacing w:val="-1"/>
          <w:szCs w:val="24"/>
        </w:rPr>
        <w:t>1.1.1.</w:t>
      </w:r>
      <w:r w:rsidR="004477B8" w:rsidRPr="00A70E58">
        <w:rPr>
          <w:rFonts w:ascii="Arial" w:hAnsi="Arial" w:cs="Arial"/>
          <w:b/>
          <w:iCs/>
          <w:spacing w:val="-1"/>
          <w:szCs w:val="24"/>
        </w:rPr>
        <w:t>в абзаце 4 части 5 статьи 11. Местный референдум</w:t>
      </w:r>
      <w:r w:rsidR="004477B8" w:rsidRPr="00A70E58">
        <w:rPr>
          <w:rFonts w:ascii="Arial" w:hAnsi="Arial" w:cs="Arial"/>
          <w:spacing w:val="-1"/>
          <w:szCs w:val="24"/>
        </w:rPr>
        <w:t xml:space="preserve"> слова «избирательная комиссия, организующая подготовку и проведение выборов в органы местного самоуправления, местного референдума» заменить словами «избирательная комиссия, организующая подготовку и проведение местного референдума»;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iCs/>
          <w:spacing w:val="-1"/>
          <w:szCs w:val="24"/>
        </w:rPr>
        <w:t>1.2.</w:t>
      </w:r>
      <w:r w:rsidRPr="00A70E58">
        <w:rPr>
          <w:rFonts w:ascii="Arial" w:hAnsi="Arial" w:cs="Arial"/>
          <w:b/>
          <w:spacing w:val="-1"/>
          <w:szCs w:val="24"/>
        </w:rPr>
        <w:t>в абзаце 2 части 6 статьи 12.</w:t>
      </w:r>
      <w:r w:rsidRPr="00A70E58">
        <w:rPr>
          <w:rFonts w:ascii="Arial" w:hAnsi="Arial" w:cs="Arial"/>
          <w:spacing w:val="-1"/>
          <w:szCs w:val="24"/>
        </w:rPr>
        <w:t xml:space="preserve"> </w:t>
      </w:r>
      <w:r w:rsidRPr="00A70E58">
        <w:rPr>
          <w:rFonts w:ascii="Arial" w:hAnsi="Arial" w:cs="Arial"/>
          <w:b/>
          <w:iCs/>
          <w:spacing w:val="-1"/>
          <w:szCs w:val="24"/>
        </w:rPr>
        <w:t>Муниципальные выборы</w:t>
      </w:r>
      <w:r w:rsidRPr="00A70E58">
        <w:rPr>
          <w:rFonts w:ascii="Arial" w:hAnsi="Arial" w:cs="Arial"/>
          <w:spacing w:val="-1"/>
          <w:szCs w:val="24"/>
        </w:rPr>
        <w:t xml:space="preserve"> слова «избирательной комиссией Поселения» заменить словами «избирательной комиссией, организующей подготовку и проведение муниципальных выборов»;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b/>
          <w:bCs/>
          <w:spacing w:val="-1"/>
          <w:szCs w:val="24"/>
        </w:rPr>
      </w:pPr>
      <w:r w:rsidRPr="00A70E58">
        <w:rPr>
          <w:rFonts w:ascii="Arial" w:hAnsi="Arial" w:cs="Arial"/>
          <w:bCs/>
          <w:spacing w:val="-1"/>
          <w:szCs w:val="24"/>
        </w:rPr>
        <w:t>1.3.</w:t>
      </w:r>
      <w:r w:rsidRPr="00A70E58">
        <w:rPr>
          <w:rFonts w:ascii="Arial" w:hAnsi="Arial" w:cs="Arial"/>
          <w:b/>
          <w:bCs/>
          <w:spacing w:val="-1"/>
          <w:szCs w:val="24"/>
        </w:rPr>
        <w:t>в статье 13.1. Порядок проведения процедуры отзыва Главы Поселения, депутата Думы Поселения: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а) в части 4 слова «избирательной комиссией муниципального образования Куйтунский район (далее – избирательная комиссия Куйтунского района)» заменить словами «территориальной комиссией, организующей подготовку и проведение выборов в органы местного самоуправления, местного референдума (далее – территориальная комиссия)»;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б) в части 5 слова «избирательную комиссию Куйтунского района» заменить словами «территориальную комиссию»;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в) в части 7 слова «избирательную комиссию Куйтунского района» заменить словами «территориальную комиссию»;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г) в части 8 слова «Избирательная комиссия Куйтунского района» заменить словами «Территориальная комиссия»;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д) в части 9 слова «избирательной комиссии» заменить словами «территориальной комиссии»;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е) в части 10 слова «избирательная комиссия Куйтунского района» заменить словами «территориальная комиссия»;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ё) в части 10.2. слова «избирательную комиссию Куйтунского» заменить словами «территориальную комиссию»;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ж) в части 10.3. слова «избирательная комиссия Куйтунского района» заменить словами «территориальная комиссия»; слово «комиссии» заменить словами «территориальной комиссии»;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з) в части 16 слова «избирательной комиссии Куйтунского района» заменить словами «территориальной комиссии»;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и) в части 19 слова «избирательная комиссия Куйтунского района» заменить словами «территориальная комиссия»; слова «избирательной комиссии муниципального образования» заменить словами «территориальной комиссии»;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к) в части 24 слова «избирательной комиссии Куйтунского района» заменить словами «территориальной комиссии»; слова «избирательную комиссию» заменить словами «территориальную комиссию»;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л) в части 25 слова «избирательной комиссией» заменить словами «территориальной комиссией»; слова «избирательную комиссию» заменить словами «территориальную комиссию»; слова «комиссии» заменить словами «территориальной комиссии»;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lastRenderedPageBreak/>
        <w:t>м) в части 26 слова «избирательной комиссией» заменить словами «территориальной комиссией»;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 xml:space="preserve">н) в части 28 слова «избирательной комиссии» заменить словами «территориальной комиссии»; слова «избирательной комиссией» заменить словами «территориальной комиссией»; 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о) в абзаце втором части 30 слова «Избирательную комиссию Куйтунского района» заменить словами «территориальную комиссию»;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п) в части 36 слова «избирательной комиссии Куйтунского района» заменить словами «территориальной комиссии».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1.4.</w:t>
      </w:r>
      <w:r w:rsidR="00A70E58">
        <w:rPr>
          <w:rFonts w:ascii="Arial" w:hAnsi="Arial" w:cs="Arial"/>
          <w:b/>
          <w:spacing w:val="-1"/>
          <w:szCs w:val="24"/>
        </w:rPr>
        <w:t>пункт 7 части 2.2 статьи 24.</w:t>
      </w:r>
      <w:r w:rsidRPr="00A70E58">
        <w:rPr>
          <w:rFonts w:ascii="Arial" w:hAnsi="Arial" w:cs="Arial"/>
          <w:b/>
          <w:spacing w:val="-1"/>
          <w:szCs w:val="24"/>
        </w:rPr>
        <w:t>Полномочия Думы Поселения</w:t>
      </w:r>
      <w:r w:rsidRPr="00A70E58">
        <w:rPr>
          <w:rFonts w:ascii="Arial" w:hAnsi="Arial" w:cs="Arial"/>
          <w:spacing w:val="-1"/>
          <w:szCs w:val="24"/>
        </w:rPr>
        <w:t xml:space="preserve"> исключить;</w:t>
      </w:r>
    </w:p>
    <w:p w:rsidR="004477B8" w:rsidRPr="00A70E58" w:rsidRDefault="00A70E5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1.5.</w:t>
      </w:r>
      <w:r w:rsidR="004477B8" w:rsidRPr="00A70E58">
        <w:rPr>
          <w:rFonts w:ascii="Arial" w:hAnsi="Arial" w:cs="Arial"/>
          <w:b/>
          <w:spacing w:val="-1"/>
          <w:szCs w:val="24"/>
        </w:rPr>
        <w:t>в подпунктах «а» и «б» пункта 2 части 21 статьи 29. Депутат Думы Поселения, гарантии и права п</w:t>
      </w:r>
      <w:r>
        <w:rPr>
          <w:rFonts w:ascii="Arial" w:hAnsi="Arial" w:cs="Arial"/>
          <w:b/>
          <w:spacing w:val="-1"/>
          <w:szCs w:val="24"/>
        </w:rPr>
        <w:t>ри осуществлении полномо</w:t>
      </w:r>
      <w:r>
        <w:rPr>
          <w:rFonts w:ascii="Arial" w:hAnsi="Arial" w:cs="Arial"/>
          <w:b/>
          <w:spacing w:val="-1"/>
          <w:szCs w:val="24"/>
        </w:rPr>
        <w:softHyphen/>
        <w:t>чий де</w:t>
      </w:r>
      <w:r w:rsidR="004477B8" w:rsidRPr="00A70E58">
        <w:rPr>
          <w:rFonts w:ascii="Arial" w:hAnsi="Arial" w:cs="Arial"/>
          <w:b/>
          <w:spacing w:val="-1"/>
          <w:szCs w:val="24"/>
        </w:rPr>
        <w:t>путата</w:t>
      </w:r>
      <w:r w:rsidR="004477B8" w:rsidRPr="00A70E58">
        <w:rPr>
          <w:rFonts w:ascii="Arial" w:hAnsi="Arial" w:cs="Arial"/>
          <w:spacing w:val="-1"/>
          <w:szCs w:val="24"/>
        </w:rPr>
        <w:t xml:space="preserve"> слова «аппарате избирательн</w:t>
      </w:r>
      <w:r>
        <w:rPr>
          <w:rFonts w:ascii="Arial" w:hAnsi="Arial" w:cs="Arial"/>
          <w:spacing w:val="-1"/>
          <w:szCs w:val="24"/>
        </w:rPr>
        <w:t>ой комиссии муниципального образования,»</w:t>
      </w:r>
      <w:r w:rsidR="004477B8" w:rsidRPr="00A70E58">
        <w:rPr>
          <w:rFonts w:ascii="Arial" w:hAnsi="Arial" w:cs="Arial"/>
          <w:spacing w:val="-1"/>
          <w:szCs w:val="24"/>
        </w:rPr>
        <w:t xml:space="preserve"> исключить;</w:t>
      </w:r>
    </w:p>
    <w:p w:rsidR="004477B8" w:rsidRPr="00A70E58" w:rsidRDefault="00A70E5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1.6.</w:t>
      </w:r>
      <w:r w:rsidR="004477B8" w:rsidRPr="00A70E58">
        <w:rPr>
          <w:rFonts w:ascii="Arial" w:hAnsi="Arial" w:cs="Arial"/>
          <w:b/>
          <w:spacing w:val="-1"/>
          <w:szCs w:val="24"/>
        </w:rPr>
        <w:t>в пункте 16 ч</w:t>
      </w:r>
      <w:r>
        <w:rPr>
          <w:rFonts w:ascii="Arial" w:hAnsi="Arial" w:cs="Arial"/>
          <w:b/>
          <w:spacing w:val="-1"/>
          <w:szCs w:val="24"/>
        </w:rPr>
        <w:t>асти 6 статьи 36. Администрация</w:t>
      </w:r>
      <w:r w:rsidR="004477B8" w:rsidRPr="00A70E58">
        <w:rPr>
          <w:rFonts w:ascii="Arial" w:hAnsi="Arial" w:cs="Arial"/>
          <w:b/>
          <w:spacing w:val="-1"/>
          <w:szCs w:val="24"/>
        </w:rPr>
        <w:t xml:space="preserve"> Поселения</w:t>
      </w:r>
      <w:r w:rsidR="004477B8" w:rsidRPr="00A70E58">
        <w:rPr>
          <w:rFonts w:ascii="Arial" w:hAnsi="Arial" w:cs="Arial"/>
          <w:spacing w:val="-1"/>
          <w:szCs w:val="24"/>
        </w:rPr>
        <w:t xml:space="preserve"> слова «, Избирательной комиссии Поселения» исключить;</w:t>
      </w:r>
    </w:p>
    <w:p w:rsidR="004477B8" w:rsidRPr="00A70E58" w:rsidRDefault="004477B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A70E58">
        <w:rPr>
          <w:rFonts w:ascii="Arial" w:hAnsi="Arial" w:cs="Arial"/>
          <w:spacing w:val="-1"/>
          <w:szCs w:val="24"/>
        </w:rPr>
        <w:t>1</w:t>
      </w:r>
      <w:r w:rsidR="00A70E58">
        <w:rPr>
          <w:rFonts w:ascii="Arial" w:hAnsi="Arial" w:cs="Arial"/>
          <w:spacing w:val="-1"/>
          <w:szCs w:val="24"/>
        </w:rPr>
        <w:t>.7.</w:t>
      </w:r>
      <w:r w:rsidRPr="00A70E58">
        <w:rPr>
          <w:rFonts w:ascii="Arial" w:hAnsi="Arial" w:cs="Arial"/>
          <w:b/>
          <w:spacing w:val="-1"/>
          <w:szCs w:val="24"/>
        </w:rPr>
        <w:t xml:space="preserve">часть 1. статьи 49.Должности муниципальной службы </w:t>
      </w:r>
      <w:r w:rsidRPr="00A70E58">
        <w:rPr>
          <w:rFonts w:ascii="Arial" w:hAnsi="Arial" w:cs="Arial"/>
          <w:spacing w:val="-1"/>
          <w:szCs w:val="24"/>
        </w:rPr>
        <w:t>изложить в новой редакции:</w:t>
      </w:r>
    </w:p>
    <w:p w:rsidR="004477B8" w:rsidRPr="00A70E58" w:rsidRDefault="00A70E5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«1.</w:t>
      </w:r>
      <w:r w:rsidR="004477B8" w:rsidRPr="00A70E58">
        <w:rPr>
          <w:rFonts w:ascii="Arial" w:hAnsi="Arial" w:cs="Arial"/>
          <w:spacing w:val="-1"/>
          <w:szCs w:val="24"/>
        </w:rPr>
        <w:t>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</w:t>
      </w:r>
      <w:r>
        <w:rPr>
          <w:rFonts w:ascii="Arial" w:hAnsi="Arial" w:cs="Arial"/>
          <w:spacing w:val="-1"/>
          <w:szCs w:val="24"/>
        </w:rPr>
        <w:t>умы Поселения, администрации По</w:t>
      </w:r>
      <w:r w:rsidR="004477B8" w:rsidRPr="00A70E58">
        <w:rPr>
          <w:rFonts w:ascii="Arial" w:hAnsi="Arial" w:cs="Arial"/>
          <w:spacing w:val="-1"/>
          <w:szCs w:val="24"/>
        </w:rPr>
        <w:t>селения, действующей на постоянной основе и являющейся юридическим лицом, с правом решающего голоса.»;</w:t>
      </w:r>
    </w:p>
    <w:p w:rsidR="004477B8" w:rsidRPr="00A70E58" w:rsidRDefault="00A70E58" w:rsidP="00A70E58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1.7.1.</w:t>
      </w:r>
      <w:r w:rsidR="004477B8" w:rsidRPr="00A70E58">
        <w:rPr>
          <w:rFonts w:ascii="Arial" w:hAnsi="Arial" w:cs="Arial"/>
          <w:b/>
          <w:spacing w:val="-1"/>
          <w:szCs w:val="24"/>
        </w:rPr>
        <w:t>в</w:t>
      </w:r>
      <w:r w:rsidR="004477B8" w:rsidRPr="00A70E58">
        <w:rPr>
          <w:rFonts w:ascii="Arial" w:hAnsi="Arial" w:cs="Arial"/>
          <w:spacing w:val="-1"/>
          <w:szCs w:val="24"/>
        </w:rPr>
        <w:t xml:space="preserve"> </w:t>
      </w:r>
      <w:r w:rsidR="004477B8" w:rsidRPr="00A70E58">
        <w:rPr>
          <w:rFonts w:ascii="Arial" w:hAnsi="Arial" w:cs="Arial"/>
          <w:b/>
          <w:spacing w:val="-1"/>
          <w:szCs w:val="24"/>
        </w:rPr>
        <w:t>части 3. статьи 49.Должности муниципальной службы</w:t>
      </w:r>
      <w:r w:rsidR="004477B8" w:rsidRPr="00A70E58">
        <w:rPr>
          <w:rFonts w:ascii="Arial" w:hAnsi="Arial" w:cs="Arial"/>
          <w:spacing w:val="-1"/>
          <w:szCs w:val="24"/>
        </w:rPr>
        <w:t xml:space="preserve"> слова «аппарата Избирательной комиссии Поселения» исключить.</w:t>
      </w:r>
      <w:bookmarkEnd w:id="0"/>
    </w:p>
    <w:sectPr w:rsidR="004477B8" w:rsidRPr="00A70E58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8D" w:rsidRDefault="0012388D" w:rsidP="00B95A2D">
      <w:r>
        <w:separator/>
      </w:r>
    </w:p>
  </w:endnote>
  <w:endnote w:type="continuationSeparator" w:id="0">
    <w:p w:rsidR="0012388D" w:rsidRDefault="0012388D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8D" w:rsidRDefault="0012388D" w:rsidP="00B95A2D">
      <w:r>
        <w:separator/>
      </w:r>
    </w:p>
  </w:footnote>
  <w:footnote w:type="continuationSeparator" w:id="0">
    <w:p w:rsidR="0012388D" w:rsidRDefault="0012388D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62670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388D"/>
    <w:rsid w:val="00124A9F"/>
    <w:rsid w:val="00124E9F"/>
    <w:rsid w:val="001427C1"/>
    <w:rsid w:val="0014584C"/>
    <w:rsid w:val="00146539"/>
    <w:rsid w:val="00152BAB"/>
    <w:rsid w:val="0015672F"/>
    <w:rsid w:val="00187887"/>
    <w:rsid w:val="0019613A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3181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1401D"/>
    <w:rsid w:val="00423881"/>
    <w:rsid w:val="00432ED2"/>
    <w:rsid w:val="00440CC6"/>
    <w:rsid w:val="004435D7"/>
    <w:rsid w:val="00447217"/>
    <w:rsid w:val="004477B8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B5EAA"/>
    <w:rsid w:val="006E5560"/>
    <w:rsid w:val="006E6194"/>
    <w:rsid w:val="0070244B"/>
    <w:rsid w:val="00733A42"/>
    <w:rsid w:val="007439FC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0E58"/>
    <w:rsid w:val="00A75859"/>
    <w:rsid w:val="00A92E13"/>
    <w:rsid w:val="00A93C3B"/>
    <w:rsid w:val="00AC3AD3"/>
    <w:rsid w:val="00AD31B1"/>
    <w:rsid w:val="00AE7A3B"/>
    <w:rsid w:val="00B0551A"/>
    <w:rsid w:val="00B15D83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D3C00"/>
    <w:rsid w:val="00CD6D5D"/>
    <w:rsid w:val="00CF2541"/>
    <w:rsid w:val="00D02975"/>
    <w:rsid w:val="00D3627A"/>
    <w:rsid w:val="00D52E64"/>
    <w:rsid w:val="00D62538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CCC"/>
    <w:rsid w:val="00EF5D8A"/>
    <w:rsid w:val="00F00F2E"/>
    <w:rsid w:val="00F03C8B"/>
    <w:rsid w:val="00F06C9F"/>
    <w:rsid w:val="00F32B7D"/>
    <w:rsid w:val="00F33D00"/>
    <w:rsid w:val="00F51751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4052-7C74-458A-BF76-414B7842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dcterms:created xsi:type="dcterms:W3CDTF">2018-06-13T02:19:00Z</dcterms:created>
  <dcterms:modified xsi:type="dcterms:W3CDTF">2023-08-23T02:26:00Z</dcterms:modified>
</cp:coreProperties>
</file>