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B83" w:rsidRPr="0078156E" w:rsidRDefault="00B44BF3" w:rsidP="00F4231E">
      <w:pPr>
        <w:jc w:val="center"/>
        <w:rPr>
          <w:rFonts w:ascii="Arial" w:hAnsi="Arial" w:cs="Arial"/>
          <w:b/>
          <w:bCs/>
          <w:sz w:val="32"/>
          <w:szCs w:val="32"/>
        </w:rPr>
      </w:pPr>
      <w:bookmarkStart w:id="0" w:name="_GoBack"/>
      <w:r>
        <w:rPr>
          <w:rFonts w:ascii="Arial" w:hAnsi="Arial" w:cs="Arial"/>
          <w:b/>
          <w:bCs/>
          <w:sz w:val="32"/>
          <w:szCs w:val="32"/>
        </w:rPr>
        <w:t>28.08.2018 г. №37</w:t>
      </w:r>
    </w:p>
    <w:p w:rsidR="00691B83" w:rsidRPr="0078156E" w:rsidRDefault="00691B83" w:rsidP="00F4231E">
      <w:pPr>
        <w:jc w:val="center"/>
        <w:rPr>
          <w:rFonts w:ascii="Arial" w:hAnsi="Arial" w:cs="Arial"/>
          <w:b/>
          <w:bCs/>
          <w:sz w:val="32"/>
          <w:szCs w:val="32"/>
        </w:rPr>
      </w:pPr>
      <w:r w:rsidRPr="0078156E">
        <w:rPr>
          <w:rFonts w:ascii="Arial" w:hAnsi="Arial" w:cs="Arial"/>
          <w:b/>
          <w:bCs/>
          <w:sz w:val="32"/>
          <w:szCs w:val="32"/>
        </w:rPr>
        <w:t>РОССИЙСКАЯ ФЕДЕРАЦИЯ</w:t>
      </w:r>
    </w:p>
    <w:p w:rsidR="00691B83" w:rsidRPr="0078156E" w:rsidRDefault="00691B83" w:rsidP="00F4231E">
      <w:pPr>
        <w:jc w:val="center"/>
        <w:rPr>
          <w:rFonts w:ascii="Arial" w:hAnsi="Arial" w:cs="Arial"/>
          <w:b/>
          <w:bCs/>
          <w:sz w:val="32"/>
          <w:szCs w:val="32"/>
        </w:rPr>
      </w:pPr>
      <w:r>
        <w:rPr>
          <w:rFonts w:ascii="Arial" w:hAnsi="Arial" w:cs="Arial"/>
          <w:b/>
          <w:bCs/>
          <w:sz w:val="32"/>
          <w:szCs w:val="32"/>
        </w:rPr>
        <w:t>ИРКУТСКАЯ ОБЛАСТЬ</w:t>
      </w:r>
    </w:p>
    <w:p w:rsidR="00691B83" w:rsidRPr="0078156E" w:rsidRDefault="00691B83" w:rsidP="00F4231E">
      <w:pPr>
        <w:jc w:val="center"/>
        <w:rPr>
          <w:rFonts w:ascii="Arial" w:hAnsi="Arial" w:cs="Arial"/>
          <w:b/>
          <w:bCs/>
          <w:sz w:val="32"/>
          <w:szCs w:val="32"/>
        </w:rPr>
      </w:pPr>
      <w:r w:rsidRPr="0078156E">
        <w:rPr>
          <w:rFonts w:ascii="Arial" w:hAnsi="Arial" w:cs="Arial"/>
          <w:b/>
          <w:bCs/>
          <w:sz w:val="32"/>
          <w:szCs w:val="32"/>
        </w:rPr>
        <w:t>МУНИЦИПАЛЬНОЕ ОБРАЗОВАНИЕ</w:t>
      </w:r>
    </w:p>
    <w:p w:rsidR="00691B83" w:rsidRPr="0078156E" w:rsidRDefault="00691B83" w:rsidP="00F4231E">
      <w:pPr>
        <w:jc w:val="center"/>
        <w:rPr>
          <w:rFonts w:ascii="Arial" w:hAnsi="Arial" w:cs="Arial"/>
          <w:b/>
          <w:bCs/>
          <w:sz w:val="32"/>
          <w:szCs w:val="32"/>
        </w:rPr>
      </w:pPr>
      <w:r w:rsidRPr="0078156E">
        <w:rPr>
          <w:rFonts w:ascii="Arial" w:hAnsi="Arial" w:cs="Arial"/>
          <w:b/>
          <w:bCs/>
          <w:sz w:val="32"/>
          <w:szCs w:val="32"/>
        </w:rPr>
        <w:t>«КУЙТУНСКИЙ РАЙОН»</w:t>
      </w:r>
    </w:p>
    <w:p w:rsidR="00691B83" w:rsidRPr="0078156E" w:rsidRDefault="00691B83" w:rsidP="00F4231E">
      <w:pPr>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691B83" w:rsidRPr="0078156E" w:rsidRDefault="00691B83" w:rsidP="00F4231E">
      <w:pPr>
        <w:jc w:val="center"/>
        <w:rPr>
          <w:rFonts w:ascii="Arial" w:hAnsi="Arial" w:cs="Arial"/>
          <w:b/>
          <w:bCs/>
          <w:sz w:val="32"/>
          <w:szCs w:val="32"/>
        </w:rPr>
      </w:pPr>
      <w:r w:rsidRPr="0078156E">
        <w:rPr>
          <w:rFonts w:ascii="Arial" w:hAnsi="Arial" w:cs="Arial"/>
          <w:b/>
          <w:bCs/>
          <w:sz w:val="32"/>
          <w:szCs w:val="32"/>
        </w:rPr>
        <w:t>ДУМА</w:t>
      </w:r>
    </w:p>
    <w:p w:rsidR="00691B83" w:rsidRDefault="00691B83" w:rsidP="00F4231E">
      <w:pPr>
        <w:jc w:val="center"/>
        <w:rPr>
          <w:rFonts w:ascii="Arial" w:hAnsi="Arial" w:cs="Arial"/>
          <w:b/>
          <w:bCs/>
          <w:sz w:val="32"/>
          <w:szCs w:val="32"/>
        </w:rPr>
      </w:pPr>
      <w:r w:rsidRPr="0078156E">
        <w:rPr>
          <w:rFonts w:ascii="Arial" w:hAnsi="Arial" w:cs="Arial"/>
          <w:b/>
          <w:bCs/>
          <w:sz w:val="32"/>
          <w:szCs w:val="32"/>
        </w:rPr>
        <w:t>РЕШЕНИЕ</w:t>
      </w:r>
    </w:p>
    <w:p w:rsidR="00B44BF3" w:rsidRPr="00B44BF3" w:rsidRDefault="00B44BF3" w:rsidP="00F4231E">
      <w:pPr>
        <w:jc w:val="center"/>
        <w:rPr>
          <w:rFonts w:ascii="Arial" w:hAnsi="Arial" w:cs="Arial"/>
          <w:sz w:val="32"/>
          <w:szCs w:val="32"/>
        </w:rPr>
      </w:pPr>
    </w:p>
    <w:p w:rsidR="00B44BF3" w:rsidRPr="00B44BF3" w:rsidRDefault="00B44BF3" w:rsidP="00F4231E">
      <w:pPr>
        <w:jc w:val="center"/>
        <w:rPr>
          <w:rFonts w:ascii="Arial" w:hAnsi="Arial" w:cs="Arial"/>
          <w:b/>
          <w:sz w:val="32"/>
          <w:szCs w:val="32"/>
        </w:rPr>
      </w:pPr>
      <w:r w:rsidRPr="00B44BF3">
        <w:rPr>
          <w:rFonts w:ascii="Arial" w:hAnsi="Arial" w:cs="Arial"/>
          <w:b/>
          <w:sz w:val="32"/>
          <w:szCs w:val="32"/>
        </w:rPr>
        <w:t>«О ВНЕСЕНИИ ИЗМЕНЕНИЙ И ДОПОЛНЕНИЙ В УСТАВ</w:t>
      </w:r>
    </w:p>
    <w:p w:rsidR="00B44BF3" w:rsidRPr="00B44BF3" w:rsidRDefault="00B44BF3" w:rsidP="00F4231E">
      <w:pPr>
        <w:jc w:val="center"/>
        <w:rPr>
          <w:rFonts w:ascii="Arial" w:hAnsi="Arial" w:cs="Arial"/>
          <w:b/>
          <w:sz w:val="32"/>
          <w:szCs w:val="32"/>
        </w:rPr>
      </w:pPr>
      <w:r w:rsidRPr="00B44BF3">
        <w:rPr>
          <w:rFonts w:ascii="Arial" w:hAnsi="Arial" w:cs="Arial"/>
          <w:b/>
          <w:sz w:val="32"/>
          <w:szCs w:val="32"/>
        </w:rPr>
        <w:t>КАРЫМСКОГО МУНИЦИПАЛЬНОГО ОБРАЗОВАНИЯ»</w:t>
      </w:r>
    </w:p>
    <w:p w:rsidR="00B44BF3" w:rsidRPr="00B44BF3" w:rsidRDefault="00B44BF3" w:rsidP="00F4231E">
      <w:pPr>
        <w:jc w:val="both"/>
        <w:rPr>
          <w:rFonts w:ascii="Arial" w:hAnsi="Arial" w:cs="Arial"/>
        </w:rPr>
      </w:pPr>
    </w:p>
    <w:p w:rsidR="00B44BF3" w:rsidRDefault="00B44BF3" w:rsidP="00F4231E">
      <w:pPr>
        <w:ind w:firstLine="709"/>
        <w:jc w:val="both"/>
        <w:rPr>
          <w:rFonts w:ascii="Arial" w:hAnsi="Arial" w:cs="Arial"/>
        </w:rPr>
      </w:pPr>
      <w:r w:rsidRPr="00B44BF3">
        <w:rPr>
          <w:rFonts w:ascii="Arial" w:hAnsi="Arial" w:cs="Arial"/>
        </w:rPr>
        <w:t>В целях приведения Устава Карымского муниципального образования  в соо</w:t>
      </w:r>
      <w:r>
        <w:rPr>
          <w:rFonts w:ascii="Arial" w:hAnsi="Arial" w:cs="Arial"/>
        </w:rPr>
        <w:t xml:space="preserve">тветствие с </w:t>
      </w:r>
      <w:r w:rsidRPr="00B44BF3">
        <w:rPr>
          <w:rFonts w:ascii="Arial" w:hAnsi="Arial" w:cs="Arial"/>
        </w:rPr>
        <w:t>Федеральным  законом  №131-ФЗ от 06.10.2003 года «Об общих принципах организации местного самоуправления в Российской Федерации», федеральным и региональным законодательством, ру</w:t>
      </w:r>
      <w:r>
        <w:rPr>
          <w:rFonts w:ascii="Arial" w:hAnsi="Arial" w:cs="Arial"/>
        </w:rPr>
        <w:t xml:space="preserve">ководствуясь ст.41 Устава </w:t>
      </w:r>
      <w:r w:rsidRPr="00B44BF3">
        <w:rPr>
          <w:rFonts w:ascii="Arial" w:hAnsi="Arial" w:cs="Arial"/>
        </w:rPr>
        <w:t>Карымского муниципального образования, Дума Карымского муниципального образо</w:t>
      </w:r>
      <w:r>
        <w:rPr>
          <w:rFonts w:ascii="Arial" w:hAnsi="Arial" w:cs="Arial"/>
        </w:rPr>
        <w:t>вания.</w:t>
      </w:r>
    </w:p>
    <w:p w:rsidR="00B44BF3" w:rsidRPr="00B44BF3" w:rsidRDefault="00B44BF3" w:rsidP="00F4231E">
      <w:pPr>
        <w:ind w:firstLine="709"/>
        <w:jc w:val="both"/>
        <w:rPr>
          <w:rFonts w:ascii="Arial" w:hAnsi="Arial" w:cs="Arial"/>
        </w:rPr>
      </w:pPr>
    </w:p>
    <w:p w:rsidR="00B44BF3" w:rsidRDefault="00B44BF3" w:rsidP="00F4231E">
      <w:pPr>
        <w:jc w:val="center"/>
        <w:rPr>
          <w:rFonts w:ascii="Arial" w:hAnsi="Arial" w:cs="Arial"/>
          <w:b/>
          <w:sz w:val="30"/>
          <w:szCs w:val="30"/>
        </w:rPr>
      </w:pPr>
      <w:r w:rsidRPr="00B44BF3">
        <w:rPr>
          <w:rFonts w:ascii="Arial" w:hAnsi="Arial" w:cs="Arial"/>
          <w:b/>
          <w:sz w:val="30"/>
          <w:szCs w:val="30"/>
        </w:rPr>
        <w:t>РЕШИЛА:</w:t>
      </w:r>
    </w:p>
    <w:p w:rsidR="00B44BF3" w:rsidRPr="00B44BF3" w:rsidRDefault="00B44BF3" w:rsidP="00F4231E">
      <w:pPr>
        <w:jc w:val="center"/>
        <w:rPr>
          <w:rFonts w:ascii="Arial" w:hAnsi="Arial" w:cs="Arial"/>
        </w:rPr>
      </w:pPr>
    </w:p>
    <w:p w:rsidR="00B44BF3" w:rsidRDefault="00B44BF3" w:rsidP="00F4231E">
      <w:pPr>
        <w:ind w:firstLine="709"/>
        <w:jc w:val="both"/>
        <w:rPr>
          <w:rFonts w:ascii="Arial" w:hAnsi="Arial" w:cs="Arial"/>
        </w:rPr>
      </w:pPr>
      <w:r w:rsidRPr="00B44BF3">
        <w:rPr>
          <w:rFonts w:ascii="Arial" w:hAnsi="Arial" w:cs="Arial"/>
        </w:rPr>
        <w:t>1.Внести изменения и дополнения в Устав Карымского муниципального образова</w:t>
      </w:r>
      <w:r>
        <w:rPr>
          <w:rFonts w:ascii="Arial" w:hAnsi="Arial" w:cs="Arial"/>
        </w:rPr>
        <w:t>ния, изложив его в новой редакции:</w:t>
      </w:r>
    </w:p>
    <w:p w:rsidR="00B44BF3" w:rsidRPr="00B44BF3" w:rsidRDefault="00B44BF3" w:rsidP="00F4231E">
      <w:pPr>
        <w:ind w:firstLine="709"/>
        <w:jc w:val="both"/>
        <w:rPr>
          <w:rFonts w:ascii="Arial" w:hAnsi="Arial" w:cs="Arial"/>
        </w:rPr>
      </w:pPr>
    </w:p>
    <w:p w:rsidR="00B44BF3" w:rsidRDefault="00B44BF3" w:rsidP="00F4231E">
      <w:pPr>
        <w:jc w:val="center"/>
        <w:rPr>
          <w:rFonts w:ascii="Arial" w:hAnsi="Arial" w:cs="Arial"/>
        </w:rPr>
      </w:pPr>
      <w:r w:rsidRPr="00B44BF3">
        <w:rPr>
          <w:rFonts w:ascii="Arial" w:hAnsi="Arial" w:cs="Arial"/>
        </w:rPr>
        <w:t>Статья 3. Территория Поселения</w:t>
      </w:r>
    </w:p>
    <w:p w:rsidR="00B44BF3" w:rsidRPr="00B44BF3" w:rsidRDefault="00B44BF3" w:rsidP="00F4231E">
      <w:pPr>
        <w:jc w:val="center"/>
        <w:rPr>
          <w:rFonts w:ascii="Arial" w:hAnsi="Arial" w:cs="Arial"/>
        </w:rPr>
      </w:pPr>
    </w:p>
    <w:p w:rsidR="00B44BF3" w:rsidRPr="00B44BF3" w:rsidRDefault="00B44BF3" w:rsidP="00F4231E">
      <w:pPr>
        <w:ind w:firstLine="709"/>
        <w:jc w:val="both"/>
        <w:rPr>
          <w:rFonts w:ascii="Arial" w:hAnsi="Arial" w:cs="Arial"/>
        </w:rPr>
      </w:pPr>
      <w:r w:rsidRPr="00B44BF3">
        <w:rPr>
          <w:rFonts w:ascii="Arial" w:hAnsi="Arial" w:cs="Arial"/>
        </w:rPr>
        <w:t>в части 4 слова «рекреационные земли» заменить словами «земли рекреационного назначения»;</w:t>
      </w:r>
    </w:p>
    <w:p w:rsidR="00B44BF3" w:rsidRPr="00B44BF3" w:rsidRDefault="00B44BF3" w:rsidP="00F4231E">
      <w:pPr>
        <w:jc w:val="both"/>
        <w:rPr>
          <w:rFonts w:ascii="Arial" w:hAnsi="Arial" w:cs="Arial"/>
        </w:rPr>
      </w:pPr>
    </w:p>
    <w:p w:rsidR="00B44BF3" w:rsidRDefault="00B44BF3" w:rsidP="00F4231E">
      <w:pPr>
        <w:jc w:val="center"/>
        <w:rPr>
          <w:rFonts w:ascii="Arial" w:hAnsi="Arial" w:cs="Arial"/>
        </w:rPr>
      </w:pPr>
      <w:r w:rsidRPr="00B44BF3">
        <w:rPr>
          <w:rFonts w:ascii="Arial" w:hAnsi="Arial" w:cs="Arial"/>
        </w:rPr>
        <w:t>Статья 6. Вопросы местного значения сельского поселения</w:t>
      </w:r>
    </w:p>
    <w:p w:rsidR="00B44BF3" w:rsidRPr="00B44BF3" w:rsidRDefault="00B44BF3" w:rsidP="00F4231E">
      <w:pPr>
        <w:jc w:val="center"/>
        <w:rPr>
          <w:rFonts w:ascii="Arial" w:hAnsi="Arial" w:cs="Arial"/>
        </w:rPr>
      </w:pPr>
    </w:p>
    <w:p w:rsidR="00B44BF3" w:rsidRPr="00B44BF3" w:rsidRDefault="00B44BF3" w:rsidP="00F4231E">
      <w:pPr>
        <w:ind w:firstLine="709"/>
        <w:jc w:val="both"/>
        <w:rPr>
          <w:rFonts w:ascii="Arial" w:hAnsi="Arial" w:cs="Arial"/>
        </w:rPr>
      </w:pPr>
      <w:r w:rsidRPr="00B44BF3">
        <w:rPr>
          <w:rFonts w:ascii="Arial" w:hAnsi="Arial" w:cs="Arial"/>
        </w:rPr>
        <w:t>пункт 13 части 1 изложить в следующей редакции:</w:t>
      </w:r>
    </w:p>
    <w:p w:rsidR="00B44BF3" w:rsidRPr="00B44BF3" w:rsidRDefault="00B44BF3" w:rsidP="00F4231E">
      <w:pPr>
        <w:ind w:firstLine="709"/>
        <w:jc w:val="both"/>
        <w:rPr>
          <w:rFonts w:ascii="Arial" w:hAnsi="Arial" w:cs="Arial"/>
        </w:rPr>
      </w:pPr>
      <w:r w:rsidRPr="00B44BF3">
        <w:rPr>
          <w:rFonts w:ascii="Arial" w:hAnsi="Arial" w:cs="Arial"/>
        </w:rPr>
        <w:t>13)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44BF3" w:rsidRPr="00B44BF3" w:rsidRDefault="00B44BF3" w:rsidP="00F4231E">
      <w:pPr>
        <w:jc w:val="both"/>
        <w:rPr>
          <w:rFonts w:ascii="Arial" w:hAnsi="Arial" w:cs="Arial"/>
        </w:rPr>
      </w:pPr>
    </w:p>
    <w:p w:rsidR="00B44BF3" w:rsidRDefault="00B44BF3" w:rsidP="00F4231E">
      <w:pPr>
        <w:jc w:val="center"/>
        <w:rPr>
          <w:rFonts w:ascii="Arial" w:hAnsi="Arial" w:cs="Arial"/>
        </w:rPr>
      </w:pPr>
      <w:r>
        <w:rPr>
          <w:rFonts w:ascii="Arial" w:hAnsi="Arial" w:cs="Arial"/>
        </w:rPr>
        <w:t>Статья 7.</w:t>
      </w:r>
      <w:r w:rsidRPr="00B44BF3">
        <w:rPr>
          <w:rFonts w:ascii="Arial" w:hAnsi="Arial" w:cs="Arial"/>
        </w:rPr>
        <w:t>Права органов местного самоуправления Поселения на решение вопросов, не отнесённых к вопросам местного значения</w:t>
      </w:r>
    </w:p>
    <w:p w:rsidR="00B44BF3" w:rsidRPr="00B44BF3" w:rsidRDefault="00B44BF3" w:rsidP="00F4231E">
      <w:pPr>
        <w:jc w:val="center"/>
        <w:rPr>
          <w:rFonts w:ascii="Arial" w:hAnsi="Arial" w:cs="Arial"/>
        </w:rPr>
      </w:pPr>
    </w:p>
    <w:p w:rsidR="00B44BF3" w:rsidRPr="00B44BF3" w:rsidRDefault="00B44BF3" w:rsidP="00F4231E">
      <w:pPr>
        <w:ind w:firstLine="709"/>
        <w:jc w:val="both"/>
        <w:rPr>
          <w:rFonts w:ascii="Arial" w:hAnsi="Arial" w:cs="Arial"/>
        </w:rPr>
      </w:pPr>
      <w:r w:rsidRPr="00B44BF3">
        <w:rPr>
          <w:rFonts w:ascii="Arial" w:hAnsi="Arial" w:cs="Arial"/>
        </w:rPr>
        <w:t>пункт 11 части 1 исключить;</w:t>
      </w:r>
    </w:p>
    <w:p w:rsidR="00B44BF3" w:rsidRPr="00B44BF3" w:rsidRDefault="00B44BF3" w:rsidP="00F4231E">
      <w:pPr>
        <w:jc w:val="both"/>
        <w:rPr>
          <w:rFonts w:ascii="Arial" w:hAnsi="Arial" w:cs="Arial"/>
        </w:rPr>
      </w:pPr>
    </w:p>
    <w:p w:rsidR="00B44BF3" w:rsidRDefault="00B44BF3" w:rsidP="00F4231E">
      <w:pPr>
        <w:jc w:val="center"/>
        <w:rPr>
          <w:rFonts w:ascii="Arial" w:hAnsi="Arial" w:cs="Arial"/>
        </w:rPr>
      </w:pPr>
      <w:r w:rsidRPr="00B44BF3">
        <w:rPr>
          <w:rFonts w:ascii="Arial" w:hAnsi="Arial" w:cs="Arial"/>
        </w:rPr>
        <w:t>Статья 12. Муниципальные выборы</w:t>
      </w:r>
    </w:p>
    <w:p w:rsidR="00B44BF3" w:rsidRPr="00B44BF3" w:rsidRDefault="00B44BF3" w:rsidP="00F4231E">
      <w:pPr>
        <w:jc w:val="center"/>
        <w:rPr>
          <w:rFonts w:ascii="Arial" w:hAnsi="Arial" w:cs="Arial"/>
        </w:rPr>
      </w:pPr>
    </w:p>
    <w:p w:rsidR="00B44BF3" w:rsidRPr="00B44BF3" w:rsidRDefault="00B44BF3" w:rsidP="00F4231E">
      <w:pPr>
        <w:ind w:firstLine="709"/>
        <w:jc w:val="both"/>
        <w:rPr>
          <w:rFonts w:ascii="Arial" w:hAnsi="Arial" w:cs="Arial"/>
        </w:rPr>
      </w:pPr>
      <w:r w:rsidRPr="00B44BF3">
        <w:rPr>
          <w:rFonts w:ascii="Arial" w:hAnsi="Arial" w:cs="Arial"/>
        </w:rPr>
        <w:t>пункт 10 дополнить абзацем следующего содержания:</w:t>
      </w:r>
    </w:p>
    <w:p w:rsidR="00B44BF3" w:rsidRPr="00B44BF3" w:rsidRDefault="00B44BF3" w:rsidP="00F4231E">
      <w:pPr>
        <w:ind w:firstLine="709"/>
        <w:jc w:val="both"/>
        <w:rPr>
          <w:rFonts w:ascii="Arial" w:hAnsi="Arial" w:cs="Arial"/>
        </w:rPr>
      </w:pPr>
      <w:r w:rsidRPr="00B44BF3">
        <w:rPr>
          <w:rFonts w:ascii="Arial" w:hAnsi="Arial" w:cs="Arial"/>
        </w:rPr>
        <w:t>Выборы депутатов представительного органа поселения проводятся по одномандатным и (или) многомандатным избирательным округам;</w:t>
      </w:r>
    </w:p>
    <w:p w:rsidR="00B44BF3" w:rsidRPr="00B44BF3" w:rsidRDefault="00B44BF3" w:rsidP="00F4231E">
      <w:pPr>
        <w:jc w:val="both"/>
        <w:rPr>
          <w:rFonts w:ascii="Arial" w:hAnsi="Arial" w:cs="Arial"/>
        </w:rPr>
      </w:pPr>
    </w:p>
    <w:p w:rsidR="00B44BF3" w:rsidRPr="00B44BF3" w:rsidRDefault="00B44BF3" w:rsidP="00F4231E">
      <w:pPr>
        <w:jc w:val="center"/>
        <w:rPr>
          <w:rFonts w:ascii="Arial" w:hAnsi="Arial" w:cs="Arial"/>
        </w:rPr>
      </w:pPr>
      <w:r w:rsidRPr="00B44BF3">
        <w:rPr>
          <w:rFonts w:ascii="Arial" w:hAnsi="Arial" w:cs="Arial"/>
        </w:rPr>
        <w:t>Статья 17. Публичные слушания</w:t>
      </w:r>
    </w:p>
    <w:p w:rsidR="00B44BF3" w:rsidRPr="00B44BF3" w:rsidRDefault="00B44BF3" w:rsidP="00F4231E">
      <w:pPr>
        <w:ind w:firstLine="709"/>
        <w:jc w:val="both"/>
        <w:rPr>
          <w:rFonts w:ascii="Arial" w:hAnsi="Arial" w:cs="Arial"/>
        </w:rPr>
      </w:pPr>
      <w:r w:rsidRPr="00B44BF3">
        <w:rPr>
          <w:rFonts w:ascii="Arial" w:hAnsi="Arial" w:cs="Arial"/>
        </w:rPr>
        <w:lastRenderedPageBreak/>
        <w:t>Наименование статьи изложить в следующей редакции:</w:t>
      </w:r>
    </w:p>
    <w:p w:rsidR="00B44BF3" w:rsidRPr="00B44BF3" w:rsidRDefault="00B44BF3" w:rsidP="00F4231E">
      <w:pPr>
        <w:ind w:firstLine="709"/>
        <w:jc w:val="both"/>
        <w:rPr>
          <w:rFonts w:ascii="Arial" w:hAnsi="Arial" w:cs="Arial"/>
        </w:rPr>
      </w:pPr>
      <w:r w:rsidRPr="00B44BF3">
        <w:rPr>
          <w:rFonts w:ascii="Arial" w:hAnsi="Arial" w:cs="Arial"/>
        </w:rPr>
        <w:t>Статья 17. Публичные слушания, общественные обсуждения;</w:t>
      </w:r>
    </w:p>
    <w:p w:rsidR="00B44BF3" w:rsidRPr="00B44BF3" w:rsidRDefault="00B44BF3" w:rsidP="00F4231E">
      <w:pPr>
        <w:jc w:val="both"/>
        <w:rPr>
          <w:rFonts w:ascii="Arial" w:hAnsi="Arial" w:cs="Arial"/>
        </w:rPr>
      </w:pPr>
      <w:r w:rsidRPr="00B44BF3">
        <w:rPr>
          <w:rFonts w:ascii="Arial" w:hAnsi="Arial" w:cs="Arial"/>
        </w:rPr>
        <w:t>пункт 3 части 3 исключить;</w:t>
      </w:r>
    </w:p>
    <w:p w:rsidR="00B44BF3" w:rsidRPr="00B44BF3" w:rsidRDefault="00B44BF3" w:rsidP="00F4231E">
      <w:pPr>
        <w:jc w:val="both"/>
        <w:rPr>
          <w:rFonts w:ascii="Arial" w:hAnsi="Arial" w:cs="Arial"/>
        </w:rPr>
      </w:pPr>
      <w:r>
        <w:rPr>
          <w:rFonts w:ascii="Arial" w:hAnsi="Arial" w:cs="Arial"/>
        </w:rPr>
        <w:t>дополнить частью 3.1.</w:t>
      </w:r>
      <w:r w:rsidRPr="00B44BF3">
        <w:rPr>
          <w:rFonts w:ascii="Arial" w:hAnsi="Arial" w:cs="Arial"/>
        </w:rPr>
        <w:t>следующего содержания:</w:t>
      </w:r>
    </w:p>
    <w:p w:rsidR="00B44BF3" w:rsidRPr="00B44BF3" w:rsidRDefault="00B44BF3" w:rsidP="00F4231E">
      <w:pPr>
        <w:ind w:firstLine="709"/>
        <w:jc w:val="both"/>
        <w:rPr>
          <w:rFonts w:ascii="Arial" w:hAnsi="Arial" w:cs="Arial"/>
        </w:rPr>
      </w:pPr>
      <w:r w:rsidRPr="00B44BF3">
        <w:rPr>
          <w:rFonts w:ascii="Arial" w:hAnsi="Arial" w:cs="Arial"/>
        </w:rPr>
        <w:t>3.1.По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использованиями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B44BF3" w:rsidRPr="00B44BF3" w:rsidRDefault="00B44BF3" w:rsidP="00F4231E">
      <w:pPr>
        <w:ind w:firstLine="709"/>
        <w:jc w:val="both"/>
        <w:rPr>
          <w:rFonts w:ascii="Arial" w:hAnsi="Arial" w:cs="Arial"/>
        </w:rPr>
      </w:pPr>
      <w:r w:rsidRPr="00B44BF3">
        <w:rPr>
          <w:rFonts w:ascii="Arial" w:hAnsi="Arial" w:cs="Arial"/>
        </w:rPr>
        <w:t>В части 6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B44BF3" w:rsidRPr="00B44BF3" w:rsidRDefault="00B44BF3" w:rsidP="00F4231E">
      <w:pPr>
        <w:jc w:val="both"/>
        <w:rPr>
          <w:rFonts w:ascii="Arial" w:hAnsi="Arial" w:cs="Arial"/>
        </w:rPr>
      </w:pPr>
    </w:p>
    <w:p w:rsidR="00B44BF3" w:rsidRPr="00B44BF3" w:rsidRDefault="00B44BF3" w:rsidP="00F4231E">
      <w:pPr>
        <w:jc w:val="center"/>
        <w:rPr>
          <w:rFonts w:ascii="Arial" w:hAnsi="Arial" w:cs="Arial"/>
        </w:rPr>
      </w:pPr>
      <w:r w:rsidRPr="00B44BF3">
        <w:rPr>
          <w:rFonts w:ascii="Arial" w:hAnsi="Arial" w:cs="Arial"/>
        </w:rPr>
        <w:t>Статья 18. Собрание граждан</w:t>
      </w:r>
    </w:p>
    <w:p w:rsidR="00B44BF3" w:rsidRPr="00B44BF3" w:rsidRDefault="00B44BF3" w:rsidP="00F4231E">
      <w:pPr>
        <w:shd w:val="clear" w:color="auto" w:fill="FFFFFF"/>
        <w:tabs>
          <w:tab w:val="left" w:pos="-720"/>
        </w:tabs>
        <w:ind w:firstLine="709"/>
        <w:jc w:val="both"/>
        <w:rPr>
          <w:rFonts w:ascii="Arial" w:hAnsi="Arial" w:cs="Arial"/>
          <w:color w:val="000000"/>
          <w:spacing w:val="1"/>
        </w:rPr>
      </w:pPr>
      <w:r w:rsidRPr="00B44BF3">
        <w:rPr>
          <w:rFonts w:ascii="Arial" w:hAnsi="Arial" w:cs="Arial"/>
          <w:color w:val="000000"/>
          <w:spacing w:val="1"/>
        </w:rPr>
        <w:t>Наименование статьи изложить в следующей редакции:</w:t>
      </w:r>
    </w:p>
    <w:p w:rsidR="00B44BF3" w:rsidRPr="00B44BF3" w:rsidRDefault="00B44BF3" w:rsidP="00F4231E">
      <w:pPr>
        <w:shd w:val="clear" w:color="auto" w:fill="FFFFFF"/>
        <w:tabs>
          <w:tab w:val="left" w:pos="-720"/>
        </w:tabs>
        <w:ind w:firstLine="709"/>
        <w:jc w:val="both"/>
        <w:rPr>
          <w:rFonts w:ascii="Arial" w:hAnsi="Arial" w:cs="Arial"/>
        </w:rPr>
      </w:pPr>
      <w:r w:rsidRPr="00B44BF3">
        <w:rPr>
          <w:rFonts w:ascii="Arial" w:hAnsi="Arial" w:cs="Arial"/>
        </w:rPr>
        <w:t>Статья 18. Сход граждан</w:t>
      </w:r>
    </w:p>
    <w:p w:rsidR="00B44BF3" w:rsidRPr="00B44BF3" w:rsidRDefault="00B44BF3" w:rsidP="00F4231E">
      <w:pPr>
        <w:shd w:val="clear" w:color="auto" w:fill="FFFFFF"/>
        <w:tabs>
          <w:tab w:val="left" w:pos="-720"/>
        </w:tabs>
        <w:ind w:firstLine="709"/>
        <w:jc w:val="both"/>
        <w:rPr>
          <w:rFonts w:ascii="Arial" w:hAnsi="Arial" w:cs="Arial"/>
        </w:rPr>
      </w:pPr>
      <w:r w:rsidRPr="00B44BF3">
        <w:rPr>
          <w:rFonts w:ascii="Arial" w:hAnsi="Arial" w:cs="Arial"/>
        </w:rPr>
        <w:t>Статью 18 изложить в следующей редакции:</w:t>
      </w:r>
    </w:p>
    <w:p w:rsidR="00B44BF3" w:rsidRPr="00B44BF3" w:rsidRDefault="00B44BF3" w:rsidP="00F4231E">
      <w:pPr>
        <w:shd w:val="clear" w:color="auto" w:fill="FFFFFF"/>
        <w:tabs>
          <w:tab w:val="left" w:pos="-720"/>
        </w:tabs>
        <w:ind w:firstLine="709"/>
        <w:jc w:val="both"/>
        <w:rPr>
          <w:rFonts w:ascii="Arial" w:hAnsi="Arial" w:cs="Arial"/>
          <w:color w:val="000000"/>
          <w:spacing w:val="2"/>
          <w:shd w:val="clear" w:color="auto" w:fill="FFFFFF"/>
        </w:rPr>
      </w:pPr>
      <w:r>
        <w:rPr>
          <w:rFonts w:ascii="Arial" w:hAnsi="Arial" w:cs="Arial"/>
          <w:color w:val="000000"/>
          <w:spacing w:val="2"/>
          <w:shd w:val="clear" w:color="auto" w:fill="FFFFFF"/>
        </w:rPr>
        <w:t>1.</w:t>
      </w:r>
      <w:r w:rsidRPr="00B44BF3">
        <w:rPr>
          <w:rFonts w:ascii="Arial" w:hAnsi="Arial" w:cs="Arial"/>
          <w:color w:val="000000"/>
          <w:spacing w:val="2"/>
          <w:shd w:val="clear" w:color="auto" w:fill="FFFFFF"/>
        </w:rPr>
        <w:t>В случаях, предусмотренных Федеральным законом №131-ФЗ, сход граждан может проводиться:</w:t>
      </w:r>
    </w:p>
    <w:p w:rsidR="00B44BF3" w:rsidRPr="00B44BF3" w:rsidRDefault="00B44BF3" w:rsidP="00F4231E">
      <w:pPr>
        <w:shd w:val="clear" w:color="auto" w:fill="FFFFFF"/>
        <w:tabs>
          <w:tab w:val="left" w:pos="-720"/>
        </w:tabs>
        <w:ind w:firstLine="709"/>
        <w:jc w:val="both"/>
        <w:rPr>
          <w:rFonts w:ascii="Arial" w:hAnsi="Arial" w:cs="Arial"/>
          <w:color w:val="000000"/>
          <w:spacing w:val="2"/>
          <w:shd w:val="clear" w:color="auto" w:fill="FFFFFF"/>
        </w:rPr>
      </w:pPr>
      <w:r w:rsidRPr="00B44BF3">
        <w:rPr>
          <w:rFonts w:ascii="Arial" w:hAnsi="Arial" w:cs="Arial"/>
          <w:color w:val="000000"/>
          <w:spacing w:val="2"/>
          <w:shd w:val="clear" w:color="auto" w:fill="FFFFFF"/>
        </w:rPr>
        <w:t xml:space="preserve">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w:t>
      </w:r>
    </w:p>
    <w:p w:rsidR="00B44BF3" w:rsidRPr="00B44BF3" w:rsidRDefault="00B44BF3" w:rsidP="00F4231E">
      <w:pPr>
        <w:shd w:val="clear" w:color="auto" w:fill="FFFFFF"/>
        <w:tabs>
          <w:tab w:val="left" w:pos="-720"/>
        </w:tabs>
        <w:ind w:firstLine="709"/>
        <w:jc w:val="both"/>
        <w:rPr>
          <w:rFonts w:ascii="Arial" w:hAnsi="Arial" w:cs="Arial"/>
          <w:color w:val="000000"/>
          <w:spacing w:val="2"/>
          <w:shd w:val="clear" w:color="auto" w:fill="FFFFFF"/>
        </w:rPr>
      </w:pPr>
      <w:r w:rsidRPr="00B44BF3">
        <w:rPr>
          <w:rFonts w:ascii="Arial" w:hAnsi="Arial" w:cs="Arial"/>
          <w:color w:val="000000"/>
          <w:spacing w:val="2"/>
          <w:shd w:val="clear" w:color="auto" w:fill="FFFFFF"/>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44BF3" w:rsidRPr="00B44BF3" w:rsidRDefault="00B44BF3" w:rsidP="00F4231E">
      <w:pPr>
        <w:shd w:val="clear" w:color="auto" w:fill="FFFFFF"/>
        <w:tabs>
          <w:tab w:val="left" w:pos="-720"/>
        </w:tabs>
        <w:ind w:firstLine="709"/>
        <w:jc w:val="both"/>
        <w:rPr>
          <w:rFonts w:ascii="Arial" w:hAnsi="Arial" w:cs="Arial"/>
          <w:color w:val="000000"/>
          <w:spacing w:val="2"/>
          <w:shd w:val="clear" w:color="auto" w:fill="FFFFFF"/>
        </w:rPr>
      </w:pPr>
      <w:r w:rsidRPr="00B44BF3">
        <w:rPr>
          <w:rFonts w:ascii="Arial" w:hAnsi="Arial" w:cs="Arial"/>
          <w:color w:val="000000"/>
          <w:spacing w:val="2"/>
          <w:shd w:val="clear" w:color="auto" w:fill="FFFFFF"/>
        </w:rPr>
        <w:t>3)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44BF3" w:rsidRPr="00B44BF3" w:rsidRDefault="00B44BF3" w:rsidP="00F4231E">
      <w:pPr>
        <w:shd w:val="clear" w:color="auto" w:fill="FFFFFF"/>
        <w:tabs>
          <w:tab w:val="left" w:pos="-720"/>
        </w:tabs>
        <w:ind w:firstLine="709"/>
        <w:jc w:val="both"/>
        <w:rPr>
          <w:rFonts w:ascii="Arial" w:hAnsi="Arial" w:cs="Arial"/>
          <w:color w:val="000000"/>
          <w:spacing w:val="2"/>
          <w:shd w:val="clear" w:color="auto" w:fill="FFFFFF"/>
        </w:rPr>
      </w:pPr>
      <w:r w:rsidRPr="00B44BF3">
        <w:rPr>
          <w:rFonts w:ascii="Arial" w:hAnsi="Arial" w:cs="Arial"/>
          <w:color w:val="000000"/>
          <w:spacing w:val="2"/>
          <w:shd w:val="clear" w:color="auto" w:fill="FFFFFF"/>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44BF3" w:rsidRPr="00B44BF3" w:rsidRDefault="00B44BF3" w:rsidP="00F4231E">
      <w:pPr>
        <w:shd w:val="clear" w:color="auto" w:fill="FFFFFF"/>
        <w:tabs>
          <w:tab w:val="left" w:pos="-720"/>
        </w:tabs>
        <w:ind w:firstLine="709"/>
        <w:jc w:val="both"/>
        <w:rPr>
          <w:rFonts w:ascii="Arial" w:hAnsi="Arial" w:cs="Arial"/>
          <w:color w:val="000000"/>
          <w:spacing w:val="2"/>
          <w:shd w:val="clear" w:color="auto" w:fill="FFFFFF"/>
        </w:rPr>
      </w:pPr>
      <w:r>
        <w:rPr>
          <w:rFonts w:ascii="Arial" w:hAnsi="Arial" w:cs="Arial"/>
          <w:color w:val="000000"/>
          <w:spacing w:val="2"/>
          <w:shd w:val="clear" w:color="auto" w:fill="FFFFFF"/>
        </w:rPr>
        <w:t>2.</w:t>
      </w:r>
      <w:r w:rsidRPr="00B44BF3">
        <w:rPr>
          <w:rFonts w:ascii="Arial" w:hAnsi="Arial" w:cs="Arial"/>
          <w:color w:val="000000"/>
          <w:spacing w:val="2"/>
          <w:shd w:val="clear" w:color="auto" w:fill="FFFFFF"/>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44BF3" w:rsidRPr="00B44BF3" w:rsidRDefault="00B44BF3" w:rsidP="00F4231E">
      <w:pPr>
        <w:shd w:val="clear" w:color="auto" w:fill="FFFFFF"/>
        <w:tabs>
          <w:tab w:val="left" w:pos="-720"/>
        </w:tabs>
        <w:ind w:firstLine="709"/>
        <w:jc w:val="both"/>
        <w:rPr>
          <w:rFonts w:ascii="Arial" w:hAnsi="Arial" w:cs="Arial"/>
          <w:color w:val="000000"/>
          <w:spacing w:val="2"/>
          <w:shd w:val="clear" w:color="auto" w:fill="FFFFFF"/>
        </w:rPr>
      </w:pPr>
      <w:r>
        <w:rPr>
          <w:rFonts w:ascii="Arial" w:hAnsi="Arial" w:cs="Arial"/>
          <w:color w:val="000000"/>
          <w:spacing w:val="2"/>
          <w:shd w:val="clear" w:color="auto" w:fill="FFFFFF"/>
        </w:rPr>
        <w:t>3.</w:t>
      </w:r>
      <w:r w:rsidRPr="00B44BF3">
        <w:rPr>
          <w:rFonts w:ascii="Arial" w:hAnsi="Arial" w:cs="Arial"/>
          <w:color w:val="000000"/>
          <w:spacing w:val="2"/>
          <w:shd w:val="clear" w:color="auto" w:fill="FFFFFF"/>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44BF3" w:rsidRPr="00B44BF3" w:rsidRDefault="00B44BF3" w:rsidP="00F4231E">
      <w:pPr>
        <w:shd w:val="clear" w:color="auto" w:fill="FFFFFF"/>
        <w:tabs>
          <w:tab w:val="left" w:pos="-720"/>
        </w:tabs>
        <w:ind w:firstLine="709"/>
        <w:jc w:val="both"/>
        <w:rPr>
          <w:rFonts w:ascii="Arial" w:hAnsi="Arial" w:cs="Arial"/>
          <w:color w:val="000000"/>
          <w:spacing w:val="1"/>
        </w:rPr>
      </w:pPr>
      <w:r>
        <w:rPr>
          <w:rFonts w:ascii="Arial" w:hAnsi="Arial" w:cs="Arial"/>
          <w:color w:val="000000"/>
          <w:spacing w:val="1"/>
        </w:rPr>
        <w:lastRenderedPageBreak/>
        <w:t xml:space="preserve">Дополнить Устав статьёй </w:t>
      </w:r>
      <w:r w:rsidRPr="00B44BF3">
        <w:rPr>
          <w:rFonts w:ascii="Arial" w:hAnsi="Arial" w:cs="Arial"/>
          <w:color w:val="000000"/>
          <w:spacing w:val="1"/>
        </w:rPr>
        <w:t>18.1. Староста населенного пункта следующего содержания:</w:t>
      </w:r>
    </w:p>
    <w:p w:rsidR="00B44BF3" w:rsidRPr="00B44BF3" w:rsidRDefault="00B44BF3" w:rsidP="00F4231E">
      <w:pPr>
        <w:shd w:val="clear" w:color="auto" w:fill="FFFFFF"/>
        <w:tabs>
          <w:tab w:val="left" w:pos="-720"/>
        </w:tabs>
        <w:ind w:firstLine="709"/>
        <w:jc w:val="both"/>
        <w:rPr>
          <w:rFonts w:ascii="Arial" w:hAnsi="Arial" w:cs="Arial"/>
          <w:color w:val="000000"/>
          <w:spacing w:val="1"/>
        </w:rPr>
      </w:pPr>
      <w:r>
        <w:rPr>
          <w:rFonts w:ascii="Arial" w:hAnsi="Arial" w:cs="Arial"/>
          <w:color w:val="000000"/>
          <w:spacing w:val="1"/>
        </w:rPr>
        <w:t>1.</w:t>
      </w:r>
      <w:r w:rsidRPr="00B44BF3">
        <w:rPr>
          <w:rFonts w:ascii="Arial" w:hAnsi="Arial" w:cs="Arial"/>
          <w:color w:val="000000"/>
          <w:spacing w:val="1"/>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B44BF3" w:rsidRPr="00B44BF3" w:rsidRDefault="00B44BF3" w:rsidP="00F4231E">
      <w:pPr>
        <w:shd w:val="clear" w:color="auto" w:fill="FFFFFF"/>
        <w:tabs>
          <w:tab w:val="left" w:pos="-720"/>
        </w:tabs>
        <w:ind w:firstLine="709"/>
        <w:jc w:val="both"/>
        <w:rPr>
          <w:rFonts w:ascii="Arial" w:hAnsi="Arial" w:cs="Arial"/>
          <w:color w:val="000000"/>
          <w:spacing w:val="1"/>
        </w:rPr>
      </w:pPr>
      <w:r>
        <w:rPr>
          <w:rFonts w:ascii="Arial" w:hAnsi="Arial" w:cs="Arial"/>
          <w:color w:val="000000"/>
          <w:spacing w:val="1"/>
        </w:rPr>
        <w:t>2.</w:t>
      </w:r>
      <w:r w:rsidRPr="00B44BF3">
        <w:rPr>
          <w:rFonts w:ascii="Arial" w:hAnsi="Arial" w:cs="Arial"/>
          <w:color w:val="000000"/>
          <w:spacing w:val="1"/>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44BF3" w:rsidRPr="00B44BF3" w:rsidRDefault="00B44BF3" w:rsidP="00F4231E">
      <w:pPr>
        <w:shd w:val="clear" w:color="auto" w:fill="FFFFFF"/>
        <w:tabs>
          <w:tab w:val="left" w:pos="-720"/>
        </w:tabs>
        <w:ind w:firstLine="709"/>
        <w:jc w:val="both"/>
        <w:rPr>
          <w:rFonts w:ascii="Arial" w:hAnsi="Arial" w:cs="Arial"/>
          <w:color w:val="000000"/>
          <w:spacing w:val="1"/>
        </w:rPr>
      </w:pPr>
      <w:r>
        <w:rPr>
          <w:rFonts w:ascii="Arial" w:hAnsi="Arial" w:cs="Arial"/>
          <w:color w:val="000000"/>
          <w:spacing w:val="1"/>
        </w:rPr>
        <w:t>3.</w:t>
      </w:r>
      <w:r w:rsidRPr="00B44BF3">
        <w:rPr>
          <w:rFonts w:ascii="Arial" w:hAnsi="Arial" w:cs="Arial"/>
          <w:color w:val="000000"/>
          <w:spacing w:val="1"/>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44BF3" w:rsidRPr="00B44BF3" w:rsidRDefault="00B44BF3" w:rsidP="00F4231E">
      <w:pPr>
        <w:shd w:val="clear" w:color="auto" w:fill="FFFFFF"/>
        <w:tabs>
          <w:tab w:val="left" w:pos="-720"/>
        </w:tabs>
        <w:jc w:val="both"/>
        <w:rPr>
          <w:rFonts w:ascii="Arial" w:hAnsi="Arial" w:cs="Arial"/>
          <w:color w:val="000000"/>
          <w:spacing w:val="1"/>
        </w:rPr>
      </w:pPr>
      <w:r w:rsidRPr="00B44BF3">
        <w:rPr>
          <w:rFonts w:ascii="Arial" w:hAnsi="Arial" w:cs="Arial"/>
          <w:color w:val="000000"/>
          <w:spacing w:val="1"/>
        </w:rPr>
        <w:t>Законодательством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B44BF3" w:rsidRPr="00B44BF3" w:rsidRDefault="00B44BF3" w:rsidP="00F4231E">
      <w:pPr>
        <w:shd w:val="clear" w:color="auto" w:fill="FFFFFF"/>
        <w:tabs>
          <w:tab w:val="left" w:pos="-720"/>
        </w:tabs>
        <w:ind w:firstLine="709"/>
        <w:jc w:val="both"/>
        <w:rPr>
          <w:rFonts w:ascii="Arial" w:hAnsi="Arial" w:cs="Arial"/>
          <w:color w:val="000000"/>
          <w:spacing w:val="1"/>
        </w:rPr>
      </w:pPr>
      <w:r>
        <w:rPr>
          <w:rFonts w:ascii="Arial" w:hAnsi="Arial" w:cs="Arial"/>
          <w:color w:val="000000"/>
          <w:spacing w:val="1"/>
        </w:rPr>
        <w:t>4.</w:t>
      </w:r>
      <w:r w:rsidRPr="00B44BF3">
        <w:rPr>
          <w:rFonts w:ascii="Arial" w:hAnsi="Arial" w:cs="Arial"/>
          <w:color w:val="000000"/>
          <w:spacing w:val="1"/>
        </w:rPr>
        <w:t>Старостой сельского населенного пункта не может быть назначено лицо:</w:t>
      </w:r>
    </w:p>
    <w:p w:rsidR="00B44BF3" w:rsidRPr="00B44BF3" w:rsidRDefault="00B44BF3" w:rsidP="00F4231E">
      <w:pPr>
        <w:shd w:val="clear" w:color="auto" w:fill="FFFFFF"/>
        <w:tabs>
          <w:tab w:val="left" w:pos="-720"/>
        </w:tabs>
        <w:ind w:firstLine="709"/>
        <w:jc w:val="both"/>
        <w:rPr>
          <w:rFonts w:ascii="Arial" w:hAnsi="Arial" w:cs="Arial"/>
          <w:color w:val="000000"/>
          <w:spacing w:val="1"/>
        </w:rPr>
      </w:pPr>
      <w:r w:rsidRPr="00B44BF3">
        <w:rPr>
          <w:rFonts w:ascii="Arial" w:hAnsi="Arial" w:cs="Arial"/>
          <w:color w:val="000000"/>
          <w:spacing w:val="1"/>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44BF3" w:rsidRPr="00B44BF3" w:rsidRDefault="00B44BF3" w:rsidP="00F4231E">
      <w:pPr>
        <w:shd w:val="clear" w:color="auto" w:fill="FFFFFF"/>
        <w:tabs>
          <w:tab w:val="left" w:pos="-720"/>
        </w:tabs>
        <w:ind w:firstLine="709"/>
        <w:jc w:val="both"/>
        <w:rPr>
          <w:rFonts w:ascii="Arial" w:hAnsi="Arial" w:cs="Arial"/>
          <w:color w:val="000000"/>
          <w:spacing w:val="1"/>
        </w:rPr>
      </w:pPr>
      <w:r w:rsidRPr="00B44BF3">
        <w:rPr>
          <w:rFonts w:ascii="Arial" w:hAnsi="Arial" w:cs="Arial"/>
          <w:color w:val="000000"/>
          <w:spacing w:val="1"/>
        </w:rPr>
        <w:t>2) признанное судом недееспособным или ограниченно дееспособным;</w:t>
      </w:r>
    </w:p>
    <w:p w:rsidR="00B44BF3" w:rsidRPr="00B44BF3" w:rsidRDefault="00B44BF3" w:rsidP="00F4231E">
      <w:pPr>
        <w:shd w:val="clear" w:color="auto" w:fill="FFFFFF"/>
        <w:tabs>
          <w:tab w:val="left" w:pos="-720"/>
        </w:tabs>
        <w:ind w:firstLine="709"/>
        <w:jc w:val="both"/>
        <w:rPr>
          <w:rFonts w:ascii="Arial" w:hAnsi="Arial" w:cs="Arial"/>
          <w:color w:val="000000"/>
          <w:spacing w:val="1"/>
        </w:rPr>
      </w:pPr>
      <w:r w:rsidRPr="00B44BF3">
        <w:rPr>
          <w:rFonts w:ascii="Arial" w:hAnsi="Arial" w:cs="Arial"/>
          <w:color w:val="000000"/>
          <w:spacing w:val="1"/>
        </w:rPr>
        <w:t>3) имеющее непогашенную или неснятую судимость.</w:t>
      </w:r>
    </w:p>
    <w:p w:rsidR="00B44BF3" w:rsidRPr="00B44BF3" w:rsidRDefault="00B44BF3" w:rsidP="00F4231E">
      <w:pPr>
        <w:shd w:val="clear" w:color="auto" w:fill="FFFFFF"/>
        <w:tabs>
          <w:tab w:val="left" w:pos="-720"/>
        </w:tabs>
        <w:ind w:firstLine="709"/>
        <w:jc w:val="both"/>
        <w:rPr>
          <w:rFonts w:ascii="Arial" w:hAnsi="Arial" w:cs="Arial"/>
          <w:color w:val="000000"/>
          <w:spacing w:val="1"/>
        </w:rPr>
      </w:pPr>
      <w:r>
        <w:rPr>
          <w:rFonts w:ascii="Arial" w:hAnsi="Arial" w:cs="Arial"/>
          <w:color w:val="000000"/>
          <w:spacing w:val="1"/>
        </w:rPr>
        <w:t>5.</w:t>
      </w:r>
      <w:r w:rsidRPr="00B44BF3">
        <w:rPr>
          <w:rFonts w:ascii="Arial" w:hAnsi="Arial" w:cs="Arial"/>
          <w:color w:val="000000"/>
          <w:spacing w:val="1"/>
        </w:rPr>
        <w:t>Срок полномочий старосты сельского населенного пункта устанавливается на срок пять лет.</w:t>
      </w:r>
    </w:p>
    <w:p w:rsidR="00B44BF3" w:rsidRPr="00B44BF3" w:rsidRDefault="00B44BF3" w:rsidP="00F4231E">
      <w:pPr>
        <w:shd w:val="clear" w:color="auto" w:fill="FFFFFF"/>
        <w:tabs>
          <w:tab w:val="left" w:pos="-720"/>
        </w:tabs>
        <w:jc w:val="both"/>
        <w:rPr>
          <w:rFonts w:ascii="Arial" w:hAnsi="Arial" w:cs="Arial"/>
          <w:color w:val="000000"/>
          <w:spacing w:val="1"/>
        </w:rPr>
      </w:pPr>
      <w:r w:rsidRPr="00B44BF3">
        <w:rPr>
          <w:rFonts w:ascii="Arial" w:hAnsi="Arial" w:cs="Arial"/>
          <w:color w:val="000000"/>
          <w:spacing w:val="1"/>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№131-ФЗ.</w:t>
      </w:r>
    </w:p>
    <w:p w:rsidR="00B44BF3" w:rsidRPr="00B44BF3" w:rsidRDefault="00B44BF3" w:rsidP="00F4231E">
      <w:pPr>
        <w:shd w:val="clear" w:color="auto" w:fill="FFFFFF"/>
        <w:tabs>
          <w:tab w:val="left" w:pos="-720"/>
        </w:tabs>
        <w:ind w:firstLine="709"/>
        <w:jc w:val="both"/>
        <w:rPr>
          <w:rFonts w:ascii="Arial" w:hAnsi="Arial" w:cs="Arial"/>
          <w:color w:val="000000"/>
          <w:spacing w:val="1"/>
        </w:rPr>
      </w:pPr>
      <w:r>
        <w:rPr>
          <w:rFonts w:ascii="Arial" w:hAnsi="Arial" w:cs="Arial"/>
          <w:color w:val="000000"/>
          <w:spacing w:val="1"/>
        </w:rPr>
        <w:t>6.</w:t>
      </w:r>
      <w:r w:rsidRPr="00B44BF3">
        <w:rPr>
          <w:rFonts w:ascii="Arial" w:hAnsi="Arial" w:cs="Arial"/>
          <w:color w:val="000000"/>
          <w:spacing w:val="1"/>
        </w:rPr>
        <w:t>Староста сельского населенного пункта для решения возложенных на него задач:</w:t>
      </w:r>
    </w:p>
    <w:p w:rsidR="00B44BF3" w:rsidRPr="00B44BF3" w:rsidRDefault="00B44BF3" w:rsidP="00F4231E">
      <w:pPr>
        <w:shd w:val="clear" w:color="auto" w:fill="FFFFFF"/>
        <w:tabs>
          <w:tab w:val="left" w:pos="-720"/>
        </w:tabs>
        <w:ind w:firstLine="709"/>
        <w:jc w:val="both"/>
        <w:rPr>
          <w:rFonts w:ascii="Arial" w:hAnsi="Arial" w:cs="Arial"/>
          <w:color w:val="000000"/>
          <w:spacing w:val="1"/>
        </w:rPr>
      </w:pPr>
      <w:r w:rsidRPr="00B44BF3">
        <w:rPr>
          <w:rFonts w:ascii="Arial" w:hAnsi="Arial" w:cs="Arial"/>
          <w:color w:val="000000"/>
          <w:spacing w:val="1"/>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44BF3" w:rsidRPr="00B44BF3" w:rsidRDefault="00B44BF3" w:rsidP="00F4231E">
      <w:pPr>
        <w:shd w:val="clear" w:color="auto" w:fill="FFFFFF"/>
        <w:tabs>
          <w:tab w:val="left" w:pos="-720"/>
        </w:tabs>
        <w:ind w:firstLine="709"/>
        <w:jc w:val="both"/>
        <w:rPr>
          <w:rFonts w:ascii="Arial" w:hAnsi="Arial" w:cs="Arial"/>
          <w:color w:val="000000"/>
          <w:spacing w:val="1"/>
        </w:rPr>
      </w:pPr>
      <w:r w:rsidRPr="00B44BF3">
        <w:rPr>
          <w:rFonts w:ascii="Arial" w:hAnsi="Arial" w:cs="Arial"/>
          <w:color w:val="000000"/>
          <w:spacing w:val="1"/>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44BF3" w:rsidRPr="00B44BF3" w:rsidRDefault="00B44BF3" w:rsidP="00F4231E">
      <w:pPr>
        <w:shd w:val="clear" w:color="auto" w:fill="FFFFFF"/>
        <w:tabs>
          <w:tab w:val="left" w:pos="-720"/>
        </w:tabs>
        <w:ind w:firstLine="709"/>
        <w:jc w:val="both"/>
        <w:rPr>
          <w:rFonts w:ascii="Arial" w:hAnsi="Arial" w:cs="Arial"/>
          <w:color w:val="000000"/>
          <w:spacing w:val="1"/>
        </w:rPr>
      </w:pPr>
      <w:r w:rsidRPr="00B44BF3">
        <w:rPr>
          <w:rFonts w:ascii="Arial" w:hAnsi="Arial" w:cs="Arial"/>
          <w:color w:val="000000"/>
          <w:spacing w:val="1"/>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44BF3" w:rsidRPr="00B44BF3" w:rsidRDefault="00B44BF3" w:rsidP="00F4231E">
      <w:pPr>
        <w:shd w:val="clear" w:color="auto" w:fill="FFFFFF"/>
        <w:tabs>
          <w:tab w:val="left" w:pos="-720"/>
        </w:tabs>
        <w:ind w:firstLine="709"/>
        <w:jc w:val="both"/>
        <w:rPr>
          <w:rFonts w:ascii="Arial" w:hAnsi="Arial" w:cs="Arial"/>
          <w:color w:val="000000"/>
          <w:spacing w:val="1"/>
        </w:rPr>
      </w:pPr>
      <w:r w:rsidRPr="00B44BF3">
        <w:rPr>
          <w:rFonts w:ascii="Arial" w:hAnsi="Arial" w:cs="Arial"/>
          <w:color w:val="000000"/>
          <w:spacing w:val="1"/>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44BF3" w:rsidRPr="00B44BF3" w:rsidRDefault="00B44BF3" w:rsidP="00F4231E">
      <w:pPr>
        <w:shd w:val="clear" w:color="auto" w:fill="FFFFFF"/>
        <w:tabs>
          <w:tab w:val="left" w:pos="-720"/>
        </w:tabs>
        <w:ind w:firstLine="709"/>
        <w:jc w:val="both"/>
        <w:rPr>
          <w:rFonts w:ascii="Arial" w:hAnsi="Arial" w:cs="Arial"/>
          <w:color w:val="000000"/>
          <w:spacing w:val="1"/>
        </w:rPr>
      </w:pPr>
      <w:r w:rsidRPr="00B44BF3">
        <w:rPr>
          <w:rFonts w:ascii="Arial" w:hAnsi="Arial" w:cs="Arial"/>
          <w:color w:val="000000"/>
          <w:spacing w:val="1"/>
        </w:rPr>
        <w:t xml:space="preserve">5) осуществляет иные полномочия и права, предусмотренные уставом муниципального образования и (или) нормативным правовым актом </w:t>
      </w:r>
      <w:r w:rsidRPr="00B44BF3">
        <w:rPr>
          <w:rFonts w:ascii="Arial" w:hAnsi="Arial" w:cs="Arial"/>
          <w:color w:val="000000"/>
          <w:spacing w:val="1"/>
        </w:rPr>
        <w:lastRenderedPageBreak/>
        <w:t>представительного органа муниципального образования в соответствии с законодательством Иркутской области.</w:t>
      </w:r>
    </w:p>
    <w:p w:rsidR="00B44BF3" w:rsidRPr="00B44BF3" w:rsidRDefault="00B44BF3" w:rsidP="00F4231E">
      <w:pPr>
        <w:shd w:val="clear" w:color="auto" w:fill="FFFFFF"/>
        <w:tabs>
          <w:tab w:val="left" w:pos="-720"/>
        </w:tabs>
        <w:ind w:firstLine="709"/>
        <w:jc w:val="both"/>
        <w:rPr>
          <w:rFonts w:ascii="Arial" w:hAnsi="Arial" w:cs="Arial"/>
          <w:color w:val="000000"/>
          <w:spacing w:val="1"/>
        </w:rPr>
      </w:pPr>
      <w:r>
        <w:rPr>
          <w:rFonts w:ascii="Arial" w:hAnsi="Arial" w:cs="Arial"/>
          <w:color w:val="000000"/>
          <w:spacing w:val="1"/>
        </w:rPr>
        <w:t>7.</w:t>
      </w:r>
      <w:r w:rsidRPr="00B44BF3">
        <w:rPr>
          <w:rFonts w:ascii="Arial" w:hAnsi="Arial" w:cs="Arial"/>
          <w:color w:val="000000"/>
          <w:spacing w:val="1"/>
        </w:rPr>
        <w:t>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законодательством Иркутской области.».</w:t>
      </w:r>
    </w:p>
    <w:p w:rsidR="00B44BF3" w:rsidRPr="00B44BF3" w:rsidRDefault="00B44BF3" w:rsidP="00F4231E">
      <w:pPr>
        <w:jc w:val="center"/>
        <w:rPr>
          <w:rFonts w:ascii="Arial" w:hAnsi="Arial" w:cs="Arial"/>
        </w:rPr>
      </w:pPr>
    </w:p>
    <w:p w:rsidR="00B44BF3" w:rsidRPr="00B44BF3" w:rsidRDefault="00B44BF3" w:rsidP="00F4231E">
      <w:pPr>
        <w:jc w:val="center"/>
        <w:rPr>
          <w:rFonts w:ascii="Arial" w:hAnsi="Arial" w:cs="Arial"/>
        </w:rPr>
      </w:pPr>
      <w:r w:rsidRPr="00B44BF3">
        <w:rPr>
          <w:rFonts w:ascii="Arial" w:hAnsi="Arial" w:cs="Arial"/>
        </w:rPr>
        <w:t>Статья 22. Структура и наименования органов местного самоуправления</w:t>
      </w:r>
    </w:p>
    <w:p w:rsidR="00B44BF3" w:rsidRDefault="00B44BF3" w:rsidP="00F4231E">
      <w:pPr>
        <w:jc w:val="center"/>
        <w:rPr>
          <w:rFonts w:ascii="Arial" w:hAnsi="Arial" w:cs="Arial"/>
        </w:rPr>
      </w:pPr>
      <w:r w:rsidRPr="00B44BF3">
        <w:rPr>
          <w:rFonts w:ascii="Arial" w:hAnsi="Arial" w:cs="Arial"/>
        </w:rPr>
        <w:t>часть 4 изложить в следующей редакции:</w:t>
      </w:r>
    </w:p>
    <w:p w:rsidR="00B44BF3" w:rsidRPr="00B44BF3" w:rsidRDefault="00B44BF3" w:rsidP="00F4231E">
      <w:pPr>
        <w:jc w:val="center"/>
        <w:rPr>
          <w:rFonts w:ascii="Arial" w:hAnsi="Arial" w:cs="Arial"/>
        </w:rPr>
      </w:pPr>
    </w:p>
    <w:p w:rsidR="00B44BF3" w:rsidRPr="00B44BF3" w:rsidRDefault="00B44BF3" w:rsidP="00F4231E">
      <w:pPr>
        <w:ind w:firstLine="709"/>
        <w:jc w:val="both"/>
        <w:rPr>
          <w:rFonts w:ascii="Arial" w:hAnsi="Arial" w:cs="Arial"/>
        </w:rPr>
      </w:pPr>
      <w:r>
        <w:rPr>
          <w:rFonts w:ascii="Arial" w:hAnsi="Arial" w:cs="Arial"/>
        </w:rPr>
        <w:t>4.</w:t>
      </w:r>
      <w:r w:rsidRPr="00B44BF3">
        <w:rPr>
          <w:rFonts w:ascii="Arial" w:hAnsi="Arial" w:cs="Arial"/>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B44BF3" w:rsidRPr="00B44BF3" w:rsidRDefault="00B44BF3" w:rsidP="00F4231E">
      <w:pPr>
        <w:jc w:val="center"/>
        <w:rPr>
          <w:rFonts w:ascii="Arial" w:hAnsi="Arial" w:cs="Arial"/>
        </w:rPr>
      </w:pPr>
    </w:p>
    <w:p w:rsidR="00B44BF3" w:rsidRPr="00B44BF3" w:rsidRDefault="00B44BF3" w:rsidP="00F4231E">
      <w:pPr>
        <w:jc w:val="center"/>
        <w:rPr>
          <w:rFonts w:ascii="Arial" w:hAnsi="Arial" w:cs="Arial"/>
        </w:rPr>
      </w:pPr>
      <w:r w:rsidRPr="00B44BF3">
        <w:rPr>
          <w:rFonts w:ascii="Arial" w:hAnsi="Arial" w:cs="Arial"/>
        </w:rPr>
        <w:t>Статья 24. Полномочия Думы Поселения</w:t>
      </w:r>
    </w:p>
    <w:p w:rsidR="00B44BF3" w:rsidRPr="00B44BF3" w:rsidRDefault="00B44BF3" w:rsidP="00F4231E">
      <w:pPr>
        <w:jc w:val="center"/>
        <w:rPr>
          <w:rFonts w:ascii="Arial" w:hAnsi="Arial" w:cs="Arial"/>
        </w:rPr>
      </w:pPr>
      <w:r w:rsidRPr="00B44BF3">
        <w:rPr>
          <w:rFonts w:ascii="Arial" w:hAnsi="Arial" w:cs="Arial"/>
        </w:rPr>
        <w:t>часть 1 дополнить пунктом 11 следующего содержания:</w:t>
      </w:r>
    </w:p>
    <w:p w:rsidR="00B44BF3" w:rsidRPr="00B44BF3" w:rsidRDefault="00F4231E" w:rsidP="00F4231E">
      <w:pPr>
        <w:ind w:firstLine="709"/>
        <w:jc w:val="both"/>
        <w:rPr>
          <w:rFonts w:ascii="Arial" w:hAnsi="Arial" w:cs="Arial"/>
        </w:rPr>
      </w:pPr>
      <w:r>
        <w:rPr>
          <w:rFonts w:ascii="Arial" w:hAnsi="Arial" w:cs="Arial"/>
        </w:rPr>
        <w:t xml:space="preserve">11) </w:t>
      </w:r>
      <w:r w:rsidR="00B44BF3" w:rsidRPr="00B44BF3">
        <w:rPr>
          <w:rFonts w:ascii="Arial" w:hAnsi="Arial" w:cs="Arial"/>
        </w:rPr>
        <w:t>утверждение правил благоустройства территории муниципального образования;</w:t>
      </w:r>
    </w:p>
    <w:p w:rsidR="00B44BF3" w:rsidRPr="00B44BF3" w:rsidRDefault="00B44BF3" w:rsidP="00F4231E">
      <w:pPr>
        <w:jc w:val="both"/>
        <w:rPr>
          <w:rFonts w:ascii="Arial" w:hAnsi="Arial" w:cs="Arial"/>
        </w:rPr>
      </w:pPr>
    </w:p>
    <w:p w:rsidR="00B44BF3" w:rsidRPr="00B44BF3" w:rsidRDefault="00B44BF3" w:rsidP="00F4231E">
      <w:pPr>
        <w:jc w:val="center"/>
        <w:rPr>
          <w:rFonts w:ascii="Arial" w:hAnsi="Arial" w:cs="Arial"/>
        </w:rPr>
      </w:pPr>
      <w:r w:rsidRPr="00B44BF3">
        <w:rPr>
          <w:rFonts w:ascii="Arial" w:hAnsi="Arial" w:cs="Arial"/>
        </w:rPr>
        <w:t>Статья 29. Депутат Думы Поселения, гарантии и права при осуществлении полномочий депутата</w:t>
      </w:r>
    </w:p>
    <w:p w:rsidR="00B44BF3" w:rsidRDefault="00B44BF3" w:rsidP="00F4231E">
      <w:pPr>
        <w:jc w:val="center"/>
        <w:rPr>
          <w:rFonts w:ascii="Arial" w:hAnsi="Arial" w:cs="Arial"/>
        </w:rPr>
      </w:pPr>
      <w:r w:rsidRPr="00B44BF3">
        <w:rPr>
          <w:rFonts w:ascii="Arial" w:hAnsi="Arial" w:cs="Arial"/>
        </w:rPr>
        <w:t>статью дополнить частью 11.1 следующего содержания:</w:t>
      </w:r>
    </w:p>
    <w:p w:rsidR="00F4231E" w:rsidRPr="00B44BF3" w:rsidRDefault="00F4231E" w:rsidP="00F4231E">
      <w:pPr>
        <w:jc w:val="center"/>
        <w:rPr>
          <w:rFonts w:ascii="Arial" w:hAnsi="Arial" w:cs="Arial"/>
        </w:rPr>
      </w:pPr>
    </w:p>
    <w:p w:rsidR="00B44BF3" w:rsidRPr="00B44BF3" w:rsidRDefault="00B44BF3" w:rsidP="00F4231E">
      <w:pPr>
        <w:ind w:firstLine="709"/>
        <w:jc w:val="both"/>
        <w:rPr>
          <w:rFonts w:ascii="Arial" w:hAnsi="Arial" w:cs="Arial"/>
        </w:rPr>
      </w:pPr>
      <w:r w:rsidRPr="00B44BF3">
        <w:rPr>
          <w:rFonts w:ascii="Arial" w:hAnsi="Arial" w:cs="Arial"/>
        </w:rPr>
        <w:t>11.1.Встречи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44BF3" w:rsidRPr="00B44BF3" w:rsidRDefault="00B44BF3" w:rsidP="00F4231E">
      <w:pPr>
        <w:ind w:firstLine="709"/>
        <w:jc w:val="both"/>
        <w:rPr>
          <w:rFonts w:ascii="Arial" w:hAnsi="Arial" w:cs="Arial"/>
        </w:rPr>
      </w:pPr>
      <w:r w:rsidRPr="00B44BF3">
        <w:rPr>
          <w:rFonts w:ascii="Arial" w:hAnsi="Arial" w:cs="Arial"/>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44BF3" w:rsidRPr="00B44BF3" w:rsidRDefault="00B44BF3" w:rsidP="00F4231E">
      <w:pPr>
        <w:jc w:val="both"/>
        <w:rPr>
          <w:rFonts w:ascii="Arial" w:hAnsi="Arial" w:cs="Arial"/>
        </w:rPr>
      </w:pPr>
      <w:r w:rsidRPr="00B44BF3">
        <w:rPr>
          <w:rFonts w:ascii="Arial" w:hAnsi="Arial" w:cs="Arial"/>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44BF3" w:rsidRPr="00B44BF3" w:rsidRDefault="00B44BF3" w:rsidP="00F4231E">
      <w:pPr>
        <w:ind w:firstLine="709"/>
        <w:jc w:val="both"/>
        <w:rPr>
          <w:rFonts w:ascii="Arial" w:hAnsi="Arial" w:cs="Arial"/>
        </w:rPr>
      </w:pPr>
      <w:r w:rsidRPr="00B44BF3">
        <w:rPr>
          <w:rFonts w:ascii="Arial" w:hAnsi="Arial" w:cs="Arial"/>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44BF3" w:rsidRPr="00B44BF3" w:rsidRDefault="00B44BF3" w:rsidP="00F4231E">
      <w:pPr>
        <w:jc w:val="both"/>
        <w:rPr>
          <w:rFonts w:ascii="Arial" w:hAnsi="Arial" w:cs="Arial"/>
        </w:rPr>
      </w:pPr>
    </w:p>
    <w:p w:rsidR="00B44BF3" w:rsidRPr="00B44BF3" w:rsidRDefault="00B44BF3" w:rsidP="00F4231E">
      <w:pPr>
        <w:jc w:val="center"/>
        <w:rPr>
          <w:rFonts w:ascii="Arial" w:hAnsi="Arial" w:cs="Arial"/>
        </w:rPr>
      </w:pPr>
      <w:r w:rsidRPr="00B44BF3">
        <w:rPr>
          <w:rFonts w:ascii="Arial" w:hAnsi="Arial" w:cs="Arial"/>
        </w:rPr>
        <w:lastRenderedPageBreak/>
        <w:t>Статья 30. Срок полномочий депутата Думы Поселения и основания прекращения</w:t>
      </w:r>
    </w:p>
    <w:p w:rsidR="00B44BF3" w:rsidRPr="00B44BF3" w:rsidRDefault="00B44BF3" w:rsidP="00F4231E">
      <w:pPr>
        <w:jc w:val="center"/>
        <w:rPr>
          <w:rFonts w:ascii="Arial" w:hAnsi="Arial" w:cs="Arial"/>
        </w:rPr>
      </w:pPr>
      <w:r w:rsidRPr="00B44BF3">
        <w:rPr>
          <w:rFonts w:ascii="Arial" w:hAnsi="Arial" w:cs="Arial"/>
        </w:rPr>
        <w:t>депутатской деятельности</w:t>
      </w:r>
    </w:p>
    <w:p w:rsidR="00B44BF3" w:rsidRDefault="00B44BF3" w:rsidP="00F4231E">
      <w:pPr>
        <w:jc w:val="center"/>
        <w:rPr>
          <w:rFonts w:ascii="Arial" w:hAnsi="Arial" w:cs="Arial"/>
        </w:rPr>
      </w:pPr>
      <w:r w:rsidRPr="00B44BF3">
        <w:rPr>
          <w:rFonts w:ascii="Arial" w:hAnsi="Arial" w:cs="Arial"/>
        </w:rPr>
        <w:t>часть 3.1 дополнить абзацем следующего содержания:</w:t>
      </w:r>
    </w:p>
    <w:p w:rsidR="00F4231E" w:rsidRPr="00B44BF3" w:rsidRDefault="00F4231E" w:rsidP="00F4231E">
      <w:pPr>
        <w:jc w:val="center"/>
        <w:rPr>
          <w:rFonts w:ascii="Arial" w:hAnsi="Arial" w:cs="Arial"/>
        </w:rPr>
      </w:pPr>
    </w:p>
    <w:p w:rsidR="00B44BF3" w:rsidRPr="00B44BF3" w:rsidRDefault="00B44BF3" w:rsidP="00F4231E">
      <w:pPr>
        <w:ind w:firstLine="709"/>
        <w:jc w:val="both"/>
        <w:rPr>
          <w:rFonts w:ascii="Arial" w:hAnsi="Arial" w:cs="Arial"/>
        </w:rPr>
      </w:pPr>
      <w:r w:rsidRPr="00B44BF3">
        <w:rPr>
          <w:rFonts w:ascii="Arial" w:hAnsi="Arial" w:cs="Arial"/>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Карымского муниципального образования данного заявления;</w:t>
      </w:r>
    </w:p>
    <w:p w:rsidR="00B44BF3" w:rsidRPr="00B44BF3" w:rsidRDefault="00B44BF3" w:rsidP="00F4231E">
      <w:pPr>
        <w:jc w:val="both"/>
        <w:rPr>
          <w:rFonts w:ascii="Arial" w:hAnsi="Arial" w:cs="Arial"/>
        </w:rPr>
      </w:pPr>
    </w:p>
    <w:p w:rsidR="00B44BF3" w:rsidRPr="00B44BF3" w:rsidRDefault="00B44BF3" w:rsidP="00F4231E">
      <w:pPr>
        <w:jc w:val="center"/>
        <w:rPr>
          <w:rFonts w:ascii="Arial" w:hAnsi="Arial" w:cs="Arial"/>
        </w:rPr>
      </w:pPr>
      <w:r w:rsidRPr="00B44BF3">
        <w:rPr>
          <w:rFonts w:ascii="Arial" w:hAnsi="Arial" w:cs="Arial"/>
        </w:rPr>
        <w:t>Статья 35. Досрочное прекращение полномочий Главы Поселения</w:t>
      </w:r>
    </w:p>
    <w:p w:rsidR="00B44BF3" w:rsidRPr="00B44BF3" w:rsidRDefault="00B44BF3" w:rsidP="00F4231E">
      <w:pPr>
        <w:jc w:val="center"/>
        <w:rPr>
          <w:rFonts w:ascii="Arial" w:hAnsi="Arial" w:cs="Arial"/>
        </w:rPr>
      </w:pPr>
      <w:r w:rsidRPr="00B44BF3">
        <w:rPr>
          <w:rFonts w:ascii="Arial" w:hAnsi="Arial" w:cs="Arial"/>
        </w:rPr>
        <w:t>часть 4 изложить в следующей редакции:</w:t>
      </w:r>
    </w:p>
    <w:p w:rsidR="00B44BF3" w:rsidRPr="00B44BF3" w:rsidRDefault="00F4231E" w:rsidP="00F4231E">
      <w:pPr>
        <w:ind w:firstLine="709"/>
        <w:jc w:val="both"/>
        <w:rPr>
          <w:rFonts w:ascii="Arial" w:hAnsi="Arial" w:cs="Arial"/>
        </w:rPr>
      </w:pPr>
      <w:r>
        <w:rPr>
          <w:rFonts w:ascii="Arial" w:hAnsi="Arial" w:cs="Arial"/>
        </w:rPr>
        <w:t>4.</w:t>
      </w:r>
      <w:r w:rsidR="00B44BF3" w:rsidRPr="00B44BF3">
        <w:rPr>
          <w:rFonts w:ascii="Arial" w:hAnsi="Arial" w:cs="Arial"/>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44BF3" w:rsidRPr="00B44BF3" w:rsidRDefault="00B44BF3" w:rsidP="00F4231E">
      <w:pPr>
        <w:jc w:val="both"/>
        <w:rPr>
          <w:rFonts w:ascii="Arial" w:hAnsi="Arial" w:cs="Arial"/>
        </w:rPr>
      </w:pPr>
    </w:p>
    <w:p w:rsidR="00B44BF3" w:rsidRPr="00B44BF3" w:rsidRDefault="00B44BF3" w:rsidP="00F4231E">
      <w:pPr>
        <w:jc w:val="center"/>
        <w:rPr>
          <w:rFonts w:ascii="Arial" w:hAnsi="Arial" w:cs="Arial"/>
        </w:rPr>
      </w:pPr>
      <w:r w:rsidRPr="00B44BF3">
        <w:rPr>
          <w:rFonts w:ascii="Arial" w:hAnsi="Arial" w:cs="Arial"/>
        </w:rPr>
        <w:t>Статья 41. Внесение изменений и дополнений в Устав</w:t>
      </w:r>
    </w:p>
    <w:p w:rsidR="00B44BF3" w:rsidRPr="00B44BF3" w:rsidRDefault="00B44BF3" w:rsidP="00F4231E">
      <w:pPr>
        <w:jc w:val="center"/>
        <w:rPr>
          <w:rFonts w:ascii="Arial" w:hAnsi="Arial" w:cs="Arial"/>
        </w:rPr>
      </w:pPr>
      <w:r w:rsidRPr="00B44BF3">
        <w:rPr>
          <w:rFonts w:ascii="Arial" w:hAnsi="Arial" w:cs="Arial"/>
        </w:rPr>
        <w:t>в абзаце 2 части 1 слова «конституции (устава)» заменить словом «Устава»;</w:t>
      </w:r>
    </w:p>
    <w:p w:rsidR="00B44BF3" w:rsidRDefault="00B44BF3" w:rsidP="00F4231E">
      <w:pPr>
        <w:jc w:val="center"/>
        <w:rPr>
          <w:rFonts w:ascii="Arial" w:hAnsi="Arial" w:cs="Arial"/>
        </w:rPr>
      </w:pPr>
      <w:r w:rsidRPr="00B44BF3">
        <w:rPr>
          <w:rFonts w:ascii="Arial" w:hAnsi="Arial" w:cs="Arial"/>
        </w:rPr>
        <w:t>статью дополнить частью 5 следующего содержания:</w:t>
      </w:r>
    </w:p>
    <w:p w:rsidR="00F4231E" w:rsidRPr="00B44BF3" w:rsidRDefault="00F4231E" w:rsidP="00F4231E">
      <w:pPr>
        <w:jc w:val="center"/>
        <w:rPr>
          <w:rFonts w:ascii="Arial" w:hAnsi="Arial" w:cs="Arial"/>
        </w:rPr>
      </w:pPr>
    </w:p>
    <w:p w:rsidR="00B44BF3" w:rsidRPr="00B44BF3" w:rsidRDefault="00F4231E" w:rsidP="00F4231E">
      <w:pPr>
        <w:ind w:firstLine="709"/>
        <w:jc w:val="both"/>
        <w:rPr>
          <w:rFonts w:ascii="Arial" w:hAnsi="Arial" w:cs="Arial"/>
        </w:rPr>
      </w:pPr>
      <w:r>
        <w:rPr>
          <w:rFonts w:ascii="Arial" w:hAnsi="Arial" w:cs="Arial"/>
        </w:rPr>
        <w:t>5.</w:t>
      </w:r>
      <w:r w:rsidR="00B44BF3" w:rsidRPr="00B44BF3">
        <w:rPr>
          <w:rFonts w:ascii="Arial" w:hAnsi="Arial" w:cs="Arial"/>
        </w:rPr>
        <w:t xml:space="preserve">Изменения и дополнения в устав муниципального образования вносятся муниципальным правовым актом, который может оформляться: </w:t>
      </w:r>
    </w:p>
    <w:p w:rsidR="00B44BF3" w:rsidRPr="00B44BF3" w:rsidRDefault="00B44BF3" w:rsidP="00F4231E">
      <w:pPr>
        <w:ind w:firstLine="709"/>
        <w:jc w:val="both"/>
        <w:rPr>
          <w:rFonts w:ascii="Arial" w:hAnsi="Arial" w:cs="Arial"/>
        </w:rPr>
      </w:pPr>
      <w:r w:rsidRPr="00B44BF3">
        <w:rPr>
          <w:rFonts w:ascii="Arial" w:hAnsi="Arial" w:cs="Arial"/>
        </w:rP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B44BF3" w:rsidRPr="00B44BF3" w:rsidRDefault="00B44BF3" w:rsidP="00F4231E">
      <w:pPr>
        <w:ind w:firstLine="709"/>
        <w:jc w:val="both"/>
        <w:rPr>
          <w:rFonts w:ascii="Arial" w:hAnsi="Arial" w:cs="Arial"/>
        </w:rPr>
      </w:pPr>
      <w:r w:rsidRPr="00B44BF3">
        <w:rPr>
          <w:rFonts w:ascii="Arial" w:hAnsi="Arial" w:cs="Arial"/>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B44BF3" w:rsidRPr="00B44BF3" w:rsidRDefault="00B44BF3" w:rsidP="00F4231E">
      <w:pPr>
        <w:ind w:firstLine="709"/>
        <w:jc w:val="both"/>
        <w:rPr>
          <w:rFonts w:ascii="Arial" w:hAnsi="Arial" w:cs="Arial"/>
        </w:rPr>
      </w:pPr>
      <w:r w:rsidRPr="00B44BF3">
        <w:rPr>
          <w:rFonts w:ascii="Arial" w:hAnsi="Arial" w:cs="Arial"/>
        </w:rPr>
        <w:t>статью дополнить частью 6 следующего содержания:</w:t>
      </w:r>
    </w:p>
    <w:p w:rsidR="00B44BF3" w:rsidRPr="00B44BF3" w:rsidRDefault="00F4231E" w:rsidP="00F4231E">
      <w:pPr>
        <w:ind w:firstLine="709"/>
        <w:jc w:val="both"/>
        <w:rPr>
          <w:rFonts w:ascii="Arial" w:hAnsi="Arial" w:cs="Arial"/>
        </w:rPr>
      </w:pPr>
      <w:r>
        <w:rPr>
          <w:rFonts w:ascii="Arial" w:hAnsi="Arial" w:cs="Arial"/>
        </w:rPr>
        <w:t>6.</w:t>
      </w:r>
      <w:r w:rsidR="00B44BF3" w:rsidRPr="00B44BF3">
        <w:rPr>
          <w:rFonts w:ascii="Arial" w:hAnsi="Arial" w:cs="Arial"/>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44BF3" w:rsidRPr="00B44BF3" w:rsidRDefault="00B44BF3" w:rsidP="00F4231E">
      <w:pPr>
        <w:jc w:val="both"/>
        <w:rPr>
          <w:rFonts w:ascii="Arial" w:hAnsi="Arial" w:cs="Arial"/>
        </w:rPr>
      </w:pPr>
    </w:p>
    <w:p w:rsidR="00B44BF3" w:rsidRDefault="00B44BF3" w:rsidP="00F4231E">
      <w:pPr>
        <w:jc w:val="center"/>
        <w:rPr>
          <w:rFonts w:ascii="Arial" w:hAnsi="Arial" w:cs="Arial"/>
        </w:rPr>
      </w:pPr>
      <w:r w:rsidRPr="00B44BF3">
        <w:rPr>
          <w:rFonts w:ascii="Arial" w:hAnsi="Arial" w:cs="Arial"/>
        </w:rPr>
        <w:t>Статья 45. Правовые акты Главы Поселения, местной администрации</w:t>
      </w:r>
    </w:p>
    <w:p w:rsidR="00F4231E" w:rsidRPr="00B44BF3" w:rsidRDefault="00F4231E" w:rsidP="00F4231E">
      <w:pPr>
        <w:jc w:val="center"/>
        <w:rPr>
          <w:rFonts w:ascii="Arial" w:hAnsi="Arial" w:cs="Arial"/>
        </w:rPr>
      </w:pPr>
    </w:p>
    <w:p w:rsidR="00B44BF3" w:rsidRPr="00B44BF3" w:rsidRDefault="00B44BF3" w:rsidP="00F4231E">
      <w:pPr>
        <w:ind w:firstLine="709"/>
        <w:jc w:val="both"/>
        <w:rPr>
          <w:rFonts w:ascii="Arial" w:hAnsi="Arial" w:cs="Arial"/>
        </w:rPr>
      </w:pPr>
      <w:r w:rsidRPr="00B44BF3">
        <w:rPr>
          <w:rFonts w:ascii="Arial" w:hAnsi="Arial" w:cs="Arial"/>
        </w:rPr>
        <w:t>в части 4 слова «издаваемые Главой Поселения» исключить;</w:t>
      </w:r>
    </w:p>
    <w:p w:rsidR="00B44BF3" w:rsidRPr="00B44BF3" w:rsidRDefault="00B44BF3" w:rsidP="00F4231E">
      <w:pPr>
        <w:jc w:val="both"/>
        <w:rPr>
          <w:rFonts w:ascii="Arial" w:hAnsi="Arial" w:cs="Arial"/>
        </w:rPr>
      </w:pPr>
    </w:p>
    <w:p w:rsidR="00B44BF3" w:rsidRDefault="00B44BF3" w:rsidP="00F4231E">
      <w:pPr>
        <w:shd w:val="clear" w:color="auto" w:fill="FFFFFF"/>
        <w:tabs>
          <w:tab w:val="left" w:pos="-720"/>
        </w:tabs>
        <w:jc w:val="center"/>
        <w:rPr>
          <w:rFonts w:ascii="Arial" w:hAnsi="Arial" w:cs="Arial"/>
          <w:color w:val="000000"/>
          <w:spacing w:val="2"/>
        </w:rPr>
      </w:pPr>
      <w:r w:rsidRPr="00B44BF3">
        <w:rPr>
          <w:rFonts w:ascii="Arial" w:hAnsi="Arial" w:cs="Arial"/>
          <w:color w:val="000000"/>
          <w:spacing w:val="2"/>
        </w:rPr>
        <w:t>Статья 47. Опубликование (обнародование) муниципальных правовых актов</w:t>
      </w:r>
    </w:p>
    <w:p w:rsidR="00F4231E" w:rsidRPr="00B44BF3" w:rsidRDefault="00F4231E" w:rsidP="00F4231E">
      <w:pPr>
        <w:shd w:val="clear" w:color="auto" w:fill="FFFFFF"/>
        <w:tabs>
          <w:tab w:val="left" w:pos="-720"/>
        </w:tabs>
        <w:jc w:val="center"/>
        <w:rPr>
          <w:rFonts w:ascii="Arial" w:hAnsi="Arial" w:cs="Arial"/>
          <w:color w:val="000000"/>
          <w:spacing w:val="2"/>
        </w:rPr>
      </w:pPr>
    </w:p>
    <w:p w:rsidR="00B44BF3" w:rsidRPr="00B44BF3" w:rsidRDefault="00B44BF3" w:rsidP="00F4231E">
      <w:pPr>
        <w:shd w:val="clear" w:color="auto" w:fill="FFFFFF"/>
        <w:tabs>
          <w:tab w:val="left" w:pos="-720"/>
        </w:tabs>
        <w:ind w:firstLine="709"/>
        <w:jc w:val="both"/>
        <w:rPr>
          <w:rFonts w:ascii="Arial" w:hAnsi="Arial" w:cs="Arial"/>
        </w:rPr>
      </w:pPr>
      <w:r w:rsidRPr="00B44BF3">
        <w:rPr>
          <w:rFonts w:ascii="Arial" w:hAnsi="Arial" w:cs="Arial"/>
          <w:color w:val="000000"/>
          <w:spacing w:val="1"/>
        </w:rPr>
        <w:lastRenderedPageBreak/>
        <w:t xml:space="preserve">в </w:t>
      </w:r>
      <w:r w:rsidRPr="00B44BF3">
        <w:rPr>
          <w:rFonts w:ascii="Arial" w:hAnsi="Arial" w:cs="Arial"/>
          <w:color w:val="000000"/>
          <w:spacing w:val="1"/>
          <w:lang w:val="ru-RU"/>
        </w:rPr>
        <w:t>част</w:t>
      </w:r>
      <w:r w:rsidRPr="00B44BF3">
        <w:rPr>
          <w:rFonts w:ascii="Arial" w:hAnsi="Arial" w:cs="Arial"/>
          <w:color w:val="000000"/>
          <w:spacing w:val="1"/>
        </w:rPr>
        <w:t>и</w:t>
      </w:r>
      <w:r w:rsidRPr="00B44BF3">
        <w:rPr>
          <w:rFonts w:ascii="Arial" w:hAnsi="Arial" w:cs="Arial"/>
          <w:color w:val="000000"/>
          <w:spacing w:val="1"/>
          <w:lang w:val="ru-RU"/>
        </w:rPr>
        <w:t xml:space="preserve"> </w:t>
      </w:r>
      <w:r w:rsidRPr="00B44BF3">
        <w:rPr>
          <w:rFonts w:ascii="Arial" w:hAnsi="Arial" w:cs="Arial"/>
          <w:color w:val="000000"/>
          <w:spacing w:val="1"/>
        </w:rPr>
        <w:t>1 после слов «</w:t>
      </w:r>
      <w:r w:rsidRPr="00B44BF3">
        <w:rPr>
          <w:rFonts w:ascii="Arial" w:hAnsi="Arial" w:cs="Arial"/>
        </w:rPr>
        <w:t>муниципального правового акта» дополнить словами «или соглашения, за</w:t>
      </w:r>
      <w:r w:rsidRPr="00B44BF3">
        <w:rPr>
          <w:rFonts w:ascii="Arial" w:hAnsi="Arial" w:cs="Arial"/>
        </w:rPr>
        <w:softHyphen/>
        <w:t>ключенного между органами местного самоуправления,»;</w:t>
      </w:r>
    </w:p>
    <w:p w:rsidR="00B44BF3" w:rsidRPr="00B44BF3" w:rsidRDefault="00B44BF3" w:rsidP="00F4231E">
      <w:pPr>
        <w:shd w:val="clear" w:color="auto" w:fill="FFFFFF"/>
        <w:tabs>
          <w:tab w:val="left" w:pos="-720"/>
        </w:tabs>
        <w:ind w:firstLine="709"/>
        <w:jc w:val="both"/>
        <w:rPr>
          <w:rFonts w:ascii="Arial" w:hAnsi="Arial" w:cs="Arial"/>
          <w:color w:val="000000"/>
          <w:spacing w:val="1"/>
        </w:rPr>
      </w:pPr>
      <w:r w:rsidRPr="00B44BF3">
        <w:rPr>
          <w:rFonts w:ascii="Arial" w:hAnsi="Arial" w:cs="Arial"/>
          <w:color w:val="000000"/>
          <w:spacing w:val="1"/>
        </w:rPr>
        <w:t xml:space="preserve">в </w:t>
      </w:r>
      <w:r w:rsidRPr="00B44BF3">
        <w:rPr>
          <w:rFonts w:ascii="Arial" w:hAnsi="Arial" w:cs="Arial"/>
          <w:color w:val="000000"/>
          <w:spacing w:val="1"/>
          <w:lang w:val="ru-RU"/>
        </w:rPr>
        <w:t>част</w:t>
      </w:r>
      <w:r w:rsidRPr="00B44BF3">
        <w:rPr>
          <w:rFonts w:ascii="Arial" w:hAnsi="Arial" w:cs="Arial"/>
          <w:color w:val="000000"/>
          <w:spacing w:val="1"/>
        </w:rPr>
        <w:t>и</w:t>
      </w:r>
      <w:r w:rsidRPr="00B44BF3">
        <w:rPr>
          <w:rFonts w:ascii="Arial" w:hAnsi="Arial" w:cs="Arial"/>
          <w:color w:val="000000"/>
          <w:spacing w:val="1"/>
          <w:lang w:val="ru-RU"/>
        </w:rPr>
        <w:t xml:space="preserve"> </w:t>
      </w:r>
      <w:r w:rsidRPr="00B44BF3">
        <w:rPr>
          <w:rFonts w:ascii="Arial" w:hAnsi="Arial" w:cs="Arial"/>
          <w:color w:val="000000"/>
          <w:spacing w:val="1"/>
        </w:rPr>
        <w:t>1 после слов</w:t>
      </w:r>
      <w:r w:rsidRPr="00B44BF3">
        <w:rPr>
          <w:rFonts w:ascii="Arial" w:hAnsi="Arial" w:cs="Arial"/>
        </w:rPr>
        <w:t xml:space="preserve"> «</w:t>
      </w:r>
      <w:r w:rsidRPr="00B44BF3">
        <w:rPr>
          <w:rFonts w:ascii="Arial" w:hAnsi="Arial" w:cs="Arial"/>
          <w:color w:val="000000"/>
          <w:spacing w:val="1"/>
        </w:rPr>
        <w:t>жители Поселения» дополнить словами «на срок не менее 30 дней на информационном стенде в администрации и в иных общедоступных местах: библиотека, школа, клуб»;</w:t>
      </w:r>
    </w:p>
    <w:p w:rsidR="00B44BF3" w:rsidRPr="00B44BF3" w:rsidRDefault="00B44BF3" w:rsidP="00F4231E">
      <w:pPr>
        <w:shd w:val="clear" w:color="auto" w:fill="FFFFFF"/>
        <w:tabs>
          <w:tab w:val="left" w:pos="-720"/>
        </w:tabs>
        <w:jc w:val="both"/>
        <w:rPr>
          <w:rFonts w:ascii="Arial" w:hAnsi="Arial" w:cs="Arial"/>
          <w:color w:val="000000"/>
          <w:spacing w:val="1"/>
        </w:rPr>
      </w:pPr>
      <w:r w:rsidRPr="00B44BF3">
        <w:rPr>
          <w:rFonts w:ascii="Arial" w:hAnsi="Arial" w:cs="Arial"/>
          <w:color w:val="000000"/>
          <w:spacing w:val="1"/>
        </w:rPr>
        <w:t>часть 1 дополнить абзацем следующего содержания:</w:t>
      </w:r>
    </w:p>
    <w:p w:rsidR="00B44BF3" w:rsidRPr="00B44BF3" w:rsidRDefault="00B44BF3" w:rsidP="00F4231E">
      <w:pPr>
        <w:jc w:val="both"/>
        <w:rPr>
          <w:rFonts w:ascii="Arial" w:hAnsi="Arial" w:cs="Arial"/>
        </w:rPr>
      </w:pPr>
    </w:p>
    <w:p w:rsidR="00B44BF3" w:rsidRDefault="00B44BF3" w:rsidP="00F4231E">
      <w:pPr>
        <w:jc w:val="center"/>
        <w:rPr>
          <w:rFonts w:ascii="Arial" w:hAnsi="Arial" w:cs="Arial"/>
        </w:rPr>
      </w:pPr>
      <w:r w:rsidRPr="00B44BF3">
        <w:rPr>
          <w:rFonts w:ascii="Arial" w:hAnsi="Arial" w:cs="Arial"/>
        </w:rPr>
        <w:t>Статья 62. Средства самообложения граждан</w:t>
      </w:r>
    </w:p>
    <w:p w:rsidR="00F4231E" w:rsidRPr="00B44BF3" w:rsidRDefault="00F4231E" w:rsidP="00F4231E">
      <w:pPr>
        <w:jc w:val="center"/>
        <w:rPr>
          <w:rFonts w:ascii="Arial" w:hAnsi="Arial" w:cs="Arial"/>
        </w:rPr>
      </w:pPr>
    </w:p>
    <w:p w:rsidR="00B44BF3" w:rsidRPr="00B44BF3" w:rsidRDefault="00B44BF3" w:rsidP="00F4231E">
      <w:pPr>
        <w:ind w:firstLine="709"/>
        <w:jc w:val="both"/>
        <w:rPr>
          <w:rFonts w:ascii="Arial" w:hAnsi="Arial" w:cs="Arial"/>
        </w:rPr>
      </w:pPr>
      <w:r w:rsidRPr="00B44BF3">
        <w:rPr>
          <w:rFonts w:ascii="Arial" w:hAnsi="Arial" w:cs="Arial"/>
        </w:rPr>
        <w:t>в части 1 после слов «жителей Поселения» дополнить словами «населенного пункта, входящего в состав Поселения»;</w:t>
      </w:r>
    </w:p>
    <w:p w:rsidR="00B44BF3" w:rsidRPr="00B44BF3" w:rsidRDefault="00B44BF3" w:rsidP="00F4231E">
      <w:pPr>
        <w:ind w:firstLine="709"/>
        <w:jc w:val="both"/>
        <w:rPr>
          <w:rFonts w:ascii="Arial" w:hAnsi="Arial" w:cs="Arial"/>
        </w:rPr>
      </w:pPr>
      <w:r w:rsidRPr="00B44BF3">
        <w:rPr>
          <w:rFonts w:ascii="Arial" w:hAnsi="Arial" w:cs="Arial"/>
        </w:rPr>
        <w:t>часть 2 изложить в следующей редакции:</w:t>
      </w:r>
    </w:p>
    <w:p w:rsidR="00B44BF3" w:rsidRPr="00B44BF3" w:rsidRDefault="00F4231E" w:rsidP="00F4231E">
      <w:pPr>
        <w:ind w:firstLine="709"/>
        <w:jc w:val="both"/>
        <w:rPr>
          <w:rFonts w:ascii="Arial" w:hAnsi="Arial" w:cs="Arial"/>
        </w:rPr>
      </w:pPr>
      <w:r>
        <w:rPr>
          <w:rFonts w:ascii="Arial" w:hAnsi="Arial" w:cs="Arial"/>
        </w:rPr>
        <w:t>2.</w:t>
      </w:r>
      <w:r w:rsidR="00B44BF3" w:rsidRPr="00B44BF3">
        <w:rPr>
          <w:rFonts w:ascii="Arial" w:hAnsi="Arial" w:cs="Arial"/>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B44BF3" w:rsidRPr="00B44BF3" w:rsidRDefault="00B44BF3" w:rsidP="00F4231E">
      <w:pPr>
        <w:jc w:val="both"/>
        <w:rPr>
          <w:rFonts w:ascii="Arial" w:hAnsi="Arial" w:cs="Arial"/>
        </w:rPr>
      </w:pPr>
    </w:p>
    <w:p w:rsidR="00B44BF3" w:rsidRDefault="00B44BF3" w:rsidP="00F4231E">
      <w:pPr>
        <w:jc w:val="center"/>
        <w:rPr>
          <w:rFonts w:ascii="Arial" w:hAnsi="Arial" w:cs="Arial"/>
        </w:rPr>
      </w:pPr>
      <w:r w:rsidRPr="00B44BF3">
        <w:rPr>
          <w:rFonts w:ascii="Arial" w:hAnsi="Arial" w:cs="Arial"/>
        </w:rPr>
        <w:t>Статья 74. Контроль и надзор за деятельностью органов местного самоуправления и должностных лиц местного самоуправления</w:t>
      </w:r>
    </w:p>
    <w:p w:rsidR="00F4231E" w:rsidRPr="00B44BF3" w:rsidRDefault="00F4231E" w:rsidP="00F4231E">
      <w:pPr>
        <w:jc w:val="center"/>
        <w:rPr>
          <w:rFonts w:ascii="Arial" w:hAnsi="Arial" w:cs="Arial"/>
        </w:rPr>
      </w:pPr>
    </w:p>
    <w:p w:rsidR="00B44BF3" w:rsidRPr="00B44BF3" w:rsidRDefault="00B44BF3" w:rsidP="00F4231E">
      <w:pPr>
        <w:ind w:firstLine="709"/>
        <w:jc w:val="both"/>
        <w:rPr>
          <w:rFonts w:ascii="Arial" w:hAnsi="Arial" w:cs="Arial"/>
        </w:rPr>
      </w:pPr>
      <w:r w:rsidRPr="00B44BF3">
        <w:rPr>
          <w:rFonts w:ascii="Arial" w:hAnsi="Arial" w:cs="Arial"/>
        </w:rPr>
        <w:t>в части 2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B44BF3" w:rsidRPr="00B44BF3" w:rsidRDefault="00F4231E" w:rsidP="00F4231E">
      <w:pPr>
        <w:ind w:firstLine="709"/>
        <w:jc w:val="both"/>
        <w:rPr>
          <w:rFonts w:ascii="Arial" w:hAnsi="Arial" w:cs="Arial"/>
        </w:rPr>
      </w:pPr>
      <w:r>
        <w:rPr>
          <w:rFonts w:ascii="Arial" w:hAnsi="Arial" w:cs="Arial"/>
        </w:rPr>
        <w:t>2.</w:t>
      </w:r>
      <w:r w:rsidR="00B44BF3" w:rsidRPr="00B44BF3">
        <w:rPr>
          <w:rFonts w:ascii="Arial" w:hAnsi="Arial" w:cs="Arial"/>
        </w:rPr>
        <w:t>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Карымского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w:t>
      </w:r>
    </w:p>
    <w:p w:rsidR="00B44BF3" w:rsidRPr="00B44BF3" w:rsidRDefault="00F4231E" w:rsidP="00F4231E">
      <w:pPr>
        <w:ind w:firstLine="709"/>
        <w:jc w:val="both"/>
        <w:rPr>
          <w:rFonts w:ascii="Arial" w:hAnsi="Arial" w:cs="Arial"/>
        </w:rPr>
      </w:pPr>
      <w:r>
        <w:rPr>
          <w:rFonts w:ascii="Arial" w:hAnsi="Arial" w:cs="Arial"/>
        </w:rPr>
        <w:t>3.</w:t>
      </w:r>
      <w:r w:rsidR="00B44BF3" w:rsidRPr="00B44BF3">
        <w:rPr>
          <w:rFonts w:ascii="Arial" w:hAnsi="Arial" w:cs="Arial"/>
        </w:rPr>
        <w:t>Главе Карымского муниципального образования опубликовать муниципальный правовой акт Карымского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Карымского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B44BF3" w:rsidRPr="00B44BF3" w:rsidRDefault="00B44BF3" w:rsidP="00F4231E">
      <w:pPr>
        <w:ind w:firstLine="709"/>
        <w:jc w:val="both"/>
        <w:rPr>
          <w:rFonts w:ascii="Arial" w:hAnsi="Arial" w:cs="Arial"/>
        </w:rPr>
      </w:pPr>
      <w:r w:rsidRPr="00B44BF3">
        <w:rPr>
          <w:rFonts w:ascii="Arial" w:hAnsi="Arial" w:cs="Arial"/>
        </w:rPr>
        <w:t>4.Решения Думы «О внесении изменений и дополнений в устав Карымского муниципального образования» от 22.06.2018 года № 36 признать утратившим силу.</w:t>
      </w:r>
    </w:p>
    <w:p w:rsidR="00B44BF3" w:rsidRPr="00B44BF3" w:rsidRDefault="00B44BF3" w:rsidP="00F4231E">
      <w:pPr>
        <w:ind w:firstLine="709"/>
        <w:jc w:val="both"/>
        <w:rPr>
          <w:rFonts w:ascii="Arial" w:hAnsi="Arial" w:cs="Arial"/>
        </w:rPr>
      </w:pPr>
      <w:r w:rsidRPr="00B44BF3">
        <w:rPr>
          <w:rFonts w:ascii="Arial" w:hAnsi="Arial" w:cs="Arial"/>
        </w:rPr>
        <w:t>5</w:t>
      </w:r>
      <w:r w:rsidR="00F4231E">
        <w:rPr>
          <w:rFonts w:ascii="Arial" w:hAnsi="Arial" w:cs="Arial"/>
        </w:rPr>
        <w:t>.</w:t>
      </w:r>
      <w:r w:rsidRPr="00B44BF3">
        <w:rPr>
          <w:rFonts w:ascii="Arial" w:hAnsi="Arial" w:cs="Arial"/>
        </w:rPr>
        <w:t>Настоящее решение вступает в силу после государственной регистрации и опубликования в «Муниципальном вестнике».</w:t>
      </w:r>
    </w:p>
    <w:p w:rsidR="006557CC" w:rsidRPr="00B44BF3" w:rsidRDefault="006557CC" w:rsidP="00F4231E">
      <w:pPr>
        <w:jc w:val="both"/>
        <w:rPr>
          <w:rFonts w:ascii="Arial" w:hAnsi="Arial" w:cs="Arial"/>
        </w:rPr>
      </w:pPr>
    </w:p>
    <w:p w:rsidR="00B44BF3" w:rsidRPr="00B44BF3" w:rsidRDefault="00B44BF3" w:rsidP="00F4231E">
      <w:pPr>
        <w:jc w:val="both"/>
        <w:rPr>
          <w:rFonts w:ascii="Arial" w:hAnsi="Arial" w:cs="Arial"/>
        </w:rPr>
      </w:pPr>
    </w:p>
    <w:p w:rsidR="006557CC" w:rsidRPr="00B44BF3" w:rsidRDefault="006557CC" w:rsidP="00F4231E">
      <w:pPr>
        <w:jc w:val="both"/>
        <w:outlineLvl w:val="0"/>
        <w:rPr>
          <w:rFonts w:ascii="Arial" w:eastAsiaTheme="minorHAnsi" w:hAnsi="Arial" w:cs="Arial"/>
          <w:lang w:eastAsia="en-US"/>
        </w:rPr>
      </w:pPr>
      <w:r w:rsidRPr="00B44BF3">
        <w:rPr>
          <w:rFonts w:ascii="Arial" w:eastAsiaTheme="minorHAnsi" w:hAnsi="Arial" w:cs="Arial"/>
          <w:lang w:eastAsia="en-US"/>
        </w:rPr>
        <w:t>Председатель Думы</w:t>
      </w:r>
    </w:p>
    <w:p w:rsidR="006557CC" w:rsidRPr="00B44BF3" w:rsidRDefault="006557CC" w:rsidP="00F4231E">
      <w:pPr>
        <w:jc w:val="both"/>
        <w:outlineLvl w:val="0"/>
        <w:rPr>
          <w:rFonts w:ascii="Arial" w:eastAsiaTheme="minorHAnsi" w:hAnsi="Arial" w:cs="Arial"/>
          <w:lang w:eastAsia="en-US"/>
        </w:rPr>
      </w:pPr>
      <w:r w:rsidRPr="00B44BF3">
        <w:rPr>
          <w:rFonts w:ascii="Arial" w:eastAsiaTheme="minorHAnsi" w:hAnsi="Arial" w:cs="Arial"/>
          <w:lang w:eastAsia="en-US"/>
        </w:rPr>
        <w:t>Глава Карымского сельского поселения</w:t>
      </w:r>
    </w:p>
    <w:p w:rsidR="006557CC" w:rsidRPr="00B44BF3" w:rsidRDefault="00F4231E" w:rsidP="00F4231E">
      <w:pPr>
        <w:jc w:val="both"/>
        <w:outlineLvl w:val="0"/>
        <w:rPr>
          <w:rFonts w:ascii="Arial" w:eastAsiaTheme="minorHAnsi" w:hAnsi="Arial" w:cs="Arial"/>
          <w:lang w:eastAsia="en-US"/>
        </w:rPr>
      </w:pPr>
      <w:r>
        <w:rPr>
          <w:rFonts w:ascii="Arial" w:eastAsiaTheme="minorHAnsi" w:hAnsi="Arial" w:cs="Arial"/>
          <w:lang w:eastAsia="en-US"/>
        </w:rPr>
        <w:t>О.И.Тихонова</w:t>
      </w:r>
      <w:bookmarkEnd w:id="0"/>
    </w:p>
    <w:sectPr w:rsidR="006557CC" w:rsidRPr="00B44BF3" w:rsidSect="00B44BF3">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20D" w:rsidRDefault="00F2220D">
      <w:r>
        <w:separator/>
      </w:r>
    </w:p>
  </w:endnote>
  <w:endnote w:type="continuationSeparator" w:id="0">
    <w:p w:rsidR="00F2220D" w:rsidRDefault="00F2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20D" w:rsidRDefault="00F2220D">
      <w:r>
        <w:separator/>
      </w:r>
    </w:p>
  </w:footnote>
  <w:footnote w:type="continuationSeparator" w:id="0">
    <w:p w:rsidR="00F2220D" w:rsidRDefault="00F22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10CDE"/>
    <w:multiLevelType w:val="hybridMultilevel"/>
    <w:tmpl w:val="979A9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B46681"/>
    <w:multiLevelType w:val="hybridMultilevel"/>
    <w:tmpl w:val="CC242C4C"/>
    <w:lvl w:ilvl="0" w:tplc="AB58003A">
      <w:start w:val="1"/>
      <w:numFmt w:val="decimal"/>
      <w:lvlText w:val="%1."/>
      <w:lvlJc w:val="left"/>
      <w:pPr>
        <w:tabs>
          <w:tab w:val="num" w:pos="3762"/>
        </w:tabs>
        <w:ind w:left="3762" w:hanging="360"/>
      </w:pPr>
    </w:lvl>
    <w:lvl w:ilvl="1" w:tplc="123CF1FA">
      <w:numFmt w:val="none"/>
      <w:lvlText w:val=""/>
      <w:lvlJc w:val="left"/>
      <w:pPr>
        <w:tabs>
          <w:tab w:val="num" w:pos="360"/>
        </w:tabs>
        <w:ind w:left="0" w:firstLine="0"/>
      </w:pPr>
    </w:lvl>
    <w:lvl w:ilvl="2" w:tplc="AD62087E">
      <w:numFmt w:val="none"/>
      <w:lvlText w:val=""/>
      <w:lvlJc w:val="left"/>
      <w:pPr>
        <w:tabs>
          <w:tab w:val="num" w:pos="360"/>
        </w:tabs>
        <w:ind w:left="0" w:firstLine="0"/>
      </w:pPr>
    </w:lvl>
    <w:lvl w:ilvl="3" w:tplc="2E96B616">
      <w:numFmt w:val="none"/>
      <w:lvlText w:val=""/>
      <w:lvlJc w:val="left"/>
      <w:pPr>
        <w:tabs>
          <w:tab w:val="num" w:pos="360"/>
        </w:tabs>
        <w:ind w:left="0" w:firstLine="0"/>
      </w:pPr>
    </w:lvl>
    <w:lvl w:ilvl="4" w:tplc="FDF435EC">
      <w:numFmt w:val="none"/>
      <w:lvlText w:val=""/>
      <w:lvlJc w:val="left"/>
      <w:pPr>
        <w:tabs>
          <w:tab w:val="num" w:pos="360"/>
        </w:tabs>
        <w:ind w:left="0" w:firstLine="0"/>
      </w:pPr>
    </w:lvl>
    <w:lvl w:ilvl="5" w:tplc="F094E212">
      <w:numFmt w:val="none"/>
      <w:lvlText w:val=""/>
      <w:lvlJc w:val="left"/>
      <w:pPr>
        <w:tabs>
          <w:tab w:val="num" w:pos="360"/>
        </w:tabs>
        <w:ind w:left="0" w:firstLine="0"/>
      </w:pPr>
    </w:lvl>
    <w:lvl w:ilvl="6" w:tplc="69C2CA10">
      <w:numFmt w:val="none"/>
      <w:lvlText w:val=""/>
      <w:lvlJc w:val="left"/>
      <w:pPr>
        <w:tabs>
          <w:tab w:val="num" w:pos="360"/>
        </w:tabs>
        <w:ind w:left="0" w:firstLine="0"/>
      </w:pPr>
    </w:lvl>
    <w:lvl w:ilvl="7" w:tplc="53DEE2B2">
      <w:numFmt w:val="none"/>
      <w:lvlText w:val=""/>
      <w:lvlJc w:val="left"/>
      <w:pPr>
        <w:tabs>
          <w:tab w:val="num" w:pos="360"/>
        </w:tabs>
        <w:ind w:left="0" w:firstLine="0"/>
      </w:pPr>
    </w:lvl>
    <w:lvl w:ilvl="8" w:tplc="8CB478DE">
      <w:numFmt w:val="none"/>
      <w:lvlText w:val=""/>
      <w:lvlJc w:val="left"/>
      <w:pPr>
        <w:tabs>
          <w:tab w:val="num" w:pos="360"/>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0B"/>
    <w:rsid w:val="00066754"/>
    <w:rsid w:val="001E7074"/>
    <w:rsid w:val="002650A3"/>
    <w:rsid w:val="002A5258"/>
    <w:rsid w:val="002B52A0"/>
    <w:rsid w:val="002F316A"/>
    <w:rsid w:val="00342851"/>
    <w:rsid w:val="004C460B"/>
    <w:rsid w:val="00570BCD"/>
    <w:rsid w:val="006557CC"/>
    <w:rsid w:val="00691B83"/>
    <w:rsid w:val="006D31C1"/>
    <w:rsid w:val="00761378"/>
    <w:rsid w:val="007820EB"/>
    <w:rsid w:val="007B0E45"/>
    <w:rsid w:val="00B16144"/>
    <w:rsid w:val="00B44BF3"/>
    <w:rsid w:val="00CD0983"/>
    <w:rsid w:val="00CD7147"/>
    <w:rsid w:val="00D85C68"/>
    <w:rsid w:val="00E83734"/>
    <w:rsid w:val="00F2220D"/>
    <w:rsid w:val="00F4231E"/>
    <w:rsid w:val="00F72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8DB26-4846-49C2-B2C8-A6B49B65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C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85C68"/>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PlusNormal">
    <w:name w:val="ConsPlusNormal"/>
    <w:rsid w:val="00D85C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C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85C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rsid w:val="00570BCD"/>
    <w:pPr>
      <w:tabs>
        <w:tab w:val="center" w:pos="4677"/>
        <w:tab w:val="right" w:pos="9355"/>
      </w:tabs>
      <w:autoSpaceDE w:val="0"/>
      <w:autoSpaceDN w:val="0"/>
    </w:pPr>
  </w:style>
  <w:style w:type="character" w:customStyle="1" w:styleId="a4">
    <w:name w:val="Нижний колонтитул Знак"/>
    <w:basedOn w:val="a0"/>
    <w:link w:val="a3"/>
    <w:rsid w:val="00570BCD"/>
    <w:rPr>
      <w:rFonts w:ascii="Times New Roman" w:eastAsia="Times New Roman" w:hAnsi="Times New Roman" w:cs="Times New Roman"/>
      <w:sz w:val="24"/>
      <w:szCs w:val="24"/>
      <w:lang w:eastAsia="ru-RU"/>
    </w:rPr>
  </w:style>
  <w:style w:type="character" w:styleId="a5">
    <w:name w:val="page number"/>
    <w:basedOn w:val="a0"/>
    <w:rsid w:val="00570BCD"/>
  </w:style>
  <w:style w:type="paragraph" w:customStyle="1" w:styleId="ConsPlusNonformat">
    <w:name w:val="ConsPlusNonformat"/>
    <w:rsid w:val="00570B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rsid w:val="00570BCD"/>
    <w:rPr>
      <w:b/>
      <w:bCs/>
      <w:spacing w:val="4"/>
      <w:sz w:val="21"/>
      <w:szCs w:val="21"/>
      <w:shd w:val="clear" w:color="auto" w:fill="FFFFFF"/>
    </w:rPr>
  </w:style>
  <w:style w:type="character" w:customStyle="1" w:styleId="21">
    <w:name w:val="Основной текст (2) + Не полужирный"/>
    <w:aliases w:val="Интервал 0 pt"/>
    <w:rsid w:val="00570BCD"/>
    <w:rPr>
      <w:b/>
      <w:bCs/>
      <w:spacing w:val="5"/>
      <w:sz w:val="21"/>
      <w:szCs w:val="21"/>
      <w:lang w:bidi="ar-SA"/>
    </w:rPr>
  </w:style>
  <w:style w:type="character" w:customStyle="1" w:styleId="23pt">
    <w:name w:val="Основной текст (2) + Интервал 3 pt"/>
    <w:rsid w:val="00570BCD"/>
    <w:rPr>
      <w:b/>
      <w:bCs/>
      <w:spacing w:val="69"/>
      <w:sz w:val="21"/>
      <w:szCs w:val="21"/>
      <w:lang w:bidi="ar-SA"/>
    </w:rPr>
  </w:style>
  <w:style w:type="character" w:customStyle="1" w:styleId="a6">
    <w:name w:val="Оглавление_"/>
    <w:link w:val="a7"/>
    <w:rsid w:val="00570BCD"/>
    <w:rPr>
      <w:spacing w:val="2"/>
      <w:sz w:val="18"/>
      <w:szCs w:val="18"/>
      <w:shd w:val="clear" w:color="auto" w:fill="FFFFFF"/>
    </w:rPr>
  </w:style>
  <w:style w:type="paragraph" w:customStyle="1" w:styleId="20">
    <w:name w:val="Основной текст (2)"/>
    <w:basedOn w:val="a"/>
    <w:link w:val="2"/>
    <w:rsid w:val="00570BCD"/>
    <w:pPr>
      <w:widowControl w:val="0"/>
      <w:shd w:val="clear" w:color="auto" w:fill="FFFFFF"/>
      <w:spacing w:line="274" w:lineRule="exact"/>
      <w:jc w:val="center"/>
    </w:pPr>
    <w:rPr>
      <w:rFonts w:asciiTheme="minorHAnsi" w:eastAsiaTheme="minorHAnsi" w:hAnsiTheme="minorHAnsi" w:cstheme="minorBidi"/>
      <w:b/>
      <w:bCs/>
      <w:spacing w:val="4"/>
      <w:sz w:val="21"/>
      <w:szCs w:val="21"/>
      <w:lang w:eastAsia="en-US"/>
    </w:rPr>
  </w:style>
  <w:style w:type="paragraph" w:customStyle="1" w:styleId="a7">
    <w:name w:val="Оглавление"/>
    <w:basedOn w:val="a"/>
    <w:link w:val="a6"/>
    <w:rsid w:val="00570BCD"/>
    <w:pPr>
      <w:widowControl w:val="0"/>
      <w:shd w:val="clear" w:color="auto" w:fill="FFFFFF"/>
      <w:spacing w:line="226" w:lineRule="exact"/>
    </w:pPr>
    <w:rPr>
      <w:rFonts w:asciiTheme="minorHAnsi" w:eastAsiaTheme="minorHAnsi" w:hAnsiTheme="minorHAnsi" w:cstheme="minorBidi"/>
      <w:spacing w:val="2"/>
      <w:sz w:val="18"/>
      <w:szCs w:val="18"/>
      <w:lang w:eastAsia="en-US"/>
    </w:rPr>
  </w:style>
  <w:style w:type="character" w:customStyle="1" w:styleId="a8">
    <w:name w:val="Основной текст_"/>
    <w:rsid w:val="00570BCD"/>
    <w:rPr>
      <w:spacing w:val="5"/>
      <w:sz w:val="21"/>
      <w:szCs w:val="21"/>
      <w:lang w:bidi="ar-SA"/>
    </w:rPr>
  </w:style>
  <w:style w:type="paragraph" w:styleId="a9">
    <w:name w:val="List Paragraph"/>
    <w:basedOn w:val="a"/>
    <w:uiPriority w:val="34"/>
    <w:qFormat/>
    <w:rsid w:val="002650A3"/>
    <w:pPr>
      <w:ind w:left="720"/>
      <w:contextualSpacing/>
    </w:pPr>
  </w:style>
  <w:style w:type="paragraph" w:styleId="aa">
    <w:name w:val="header"/>
    <w:basedOn w:val="a"/>
    <w:link w:val="ab"/>
    <w:uiPriority w:val="99"/>
    <w:unhideWhenUsed/>
    <w:rsid w:val="00066754"/>
    <w:pPr>
      <w:tabs>
        <w:tab w:val="center" w:pos="4677"/>
        <w:tab w:val="right" w:pos="9355"/>
      </w:tabs>
    </w:pPr>
  </w:style>
  <w:style w:type="character" w:customStyle="1" w:styleId="ab">
    <w:name w:val="Верхний колонтитул Знак"/>
    <w:basedOn w:val="a0"/>
    <w:link w:val="aa"/>
    <w:uiPriority w:val="99"/>
    <w:rsid w:val="00066754"/>
    <w:rPr>
      <w:rFonts w:ascii="Times New Roman" w:eastAsia="Times New Roman" w:hAnsi="Times New Roman" w:cs="Times New Roman"/>
      <w:sz w:val="24"/>
      <w:szCs w:val="24"/>
      <w:lang w:eastAsia="ru-RU"/>
    </w:rPr>
  </w:style>
  <w:style w:type="table" w:styleId="ac">
    <w:name w:val="Table Grid"/>
    <w:basedOn w:val="a1"/>
    <w:uiPriority w:val="59"/>
    <w:rsid w:val="00655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2330</Words>
  <Characters>13283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2018-05-17T06:15:00Z</dcterms:created>
  <dcterms:modified xsi:type="dcterms:W3CDTF">2018-09-11T07:04:00Z</dcterms:modified>
</cp:coreProperties>
</file>