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A12C05"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6C0ECC"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A12C05">
        <w:rPr>
          <w:rFonts w:ascii="Times New Roman" w:hAnsi="Times New Roman" w:cs="Times New Roman"/>
          <w:b/>
          <w:sz w:val="28"/>
          <w:szCs w:val="28"/>
        </w:rPr>
        <w:t>135</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824093">
        <w:rPr>
          <w:rFonts w:ascii="Times New Roman" w:hAnsi="Times New Roman" w:cs="Times New Roman"/>
          <w:b/>
          <w:sz w:val="28"/>
          <w:szCs w:val="28"/>
        </w:rPr>
        <w:t>12</w:t>
      </w:r>
      <w:r w:rsidRPr="00C97417">
        <w:rPr>
          <w:rFonts w:ascii="Times New Roman" w:hAnsi="Times New Roman" w:cs="Times New Roman"/>
          <w:b/>
          <w:sz w:val="28"/>
          <w:szCs w:val="28"/>
        </w:rPr>
        <w:t xml:space="preserve">» </w:t>
      </w:r>
      <w:r w:rsidR="00A12C05">
        <w:rPr>
          <w:rFonts w:ascii="Times New Roman" w:hAnsi="Times New Roman" w:cs="Times New Roman"/>
          <w:b/>
          <w:sz w:val="28"/>
          <w:szCs w:val="28"/>
        </w:rPr>
        <w:t>апреля</w:t>
      </w:r>
      <w:r w:rsidR="00824093">
        <w:rPr>
          <w:rFonts w:ascii="Times New Roman" w:hAnsi="Times New Roman" w:cs="Times New Roman"/>
          <w:b/>
          <w:sz w:val="28"/>
          <w:szCs w:val="28"/>
        </w:rPr>
        <w:t xml:space="preserve">  2021</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A12C05" w:rsidRPr="00A12C05" w:rsidRDefault="00A12C05" w:rsidP="00A12C05">
      <w:pPr>
        <w:autoSpaceDN w:val="0"/>
        <w:spacing w:after="0" w:line="240" w:lineRule="auto"/>
        <w:ind w:firstLine="709"/>
        <w:jc w:val="center"/>
        <w:rPr>
          <w:rFonts w:ascii="Arial" w:eastAsia="Times New Roman" w:hAnsi="Arial" w:cs="Arial"/>
          <w:b/>
          <w:color w:val="000000"/>
          <w:sz w:val="32"/>
          <w:szCs w:val="32"/>
        </w:rPr>
      </w:pPr>
      <w:r w:rsidRPr="00A12C05">
        <w:rPr>
          <w:rFonts w:ascii="Arial" w:eastAsia="Times New Roman" w:hAnsi="Arial" w:cs="Arial"/>
          <w:b/>
          <w:color w:val="000000"/>
          <w:sz w:val="32"/>
          <w:szCs w:val="32"/>
        </w:rPr>
        <w:lastRenderedPageBreak/>
        <w:t>11.03.2021 года№13</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РОССИЙСКАЯ ФЕДЕРАЦИЯ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ИРКУТСКАЯ ОБЛАСТЬ</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МУНИЦИПАЛЬНОЕ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«КУЙТУНСКИЙ РАЙОН»</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КАРЫМСКОЕ МУНИЦИПАЛЬНЕ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АДМИНИСТРАЦИЯ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ПОСТАНОВЛЕНИЕ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p>
    <w:p w:rsidR="00A12C05" w:rsidRPr="00A12C05" w:rsidRDefault="00A12C05" w:rsidP="00A12C05">
      <w:pPr>
        <w:spacing w:after="0" w:line="240" w:lineRule="auto"/>
        <w:ind w:firstLine="709"/>
        <w:contextualSpacing/>
        <w:jc w:val="center"/>
        <w:rPr>
          <w:rFonts w:ascii="Arial" w:eastAsia="Calibri" w:hAnsi="Arial" w:cs="Arial"/>
          <w:b/>
          <w:sz w:val="32"/>
          <w:szCs w:val="32"/>
          <w:lang w:eastAsia="en-US"/>
        </w:rPr>
      </w:pPr>
      <w:r w:rsidRPr="00A12C05">
        <w:rPr>
          <w:rFonts w:ascii="Arial" w:eastAsia="Calibri" w:hAnsi="Arial" w:cs="Arial"/>
          <w:b/>
          <w:sz w:val="32"/>
          <w:szCs w:val="32"/>
          <w:lang w:eastAsia="en-US"/>
        </w:rPr>
        <w:t>«</w:t>
      </w:r>
      <w:r w:rsidRPr="00A12C05">
        <w:rPr>
          <w:rFonts w:ascii="Arial" w:eastAsia="Times New Roman" w:hAnsi="Arial" w:cs="Arial"/>
          <w:b/>
          <w:sz w:val="32"/>
          <w:szCs w:val="32"/>
        </w:rPr>
        <w:t>ОБ ИНВЕНТАРИЗАЦИИ ГОСУДАРСТВЕННОГО АДРЕСНОГО РЕЕСТРА</w:t>
      </w:r>
      <w:r w:rsidRPr="00A12C05">
        <w:rPr>
          <w:rFonts w:ascii="Arial" w:eastAsia="Calibri" w:hAnsi="Arial" w:cs="Arial"/>
          <w:b/>
          <w:sz w:val="32"/>
          <w:szCs w:val="32"/>
          <w:lang w:eastAsia="en-US"/>
        </w:rPr>
        <w:t>»</w:t>
      </w:r>
    </w:p>
    <w:p w:rsidR="00A12C05" w:rsidRPr="00A12C05" w:rsidRDefault="00A12C05" w:rsidP="00A12C05">
      <w:pPr>
        <w:spacing w:after="0" w:line="240" w:lineRule="auto"/>
        <w:ind w:firstLine="709"/>
        <w:contextualSpacing/>
        <w:rPr>
          <w:rFonts w:ascii="Arial" w:eastAsia="Times New Roman" w:hAnsi="Arial" w:cs="Arial"/>
          <w:sz w:val="24"/>
          <w:szCs w:val="24"/>
        </w:rPr>
      </w:pP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A12C05">
        <w:rPr>
          <w:rFonts w:ascii="Arial" w:eastAsia="Times New Roman" w:hAnsi="Arial" w:cs="Arial"/>
          <w:sz w:val="24"/>
          <w:szCs w:val="24"/>
          <w:lang w:val="en-US"/>
        </w:rPr>
        <w:t>IV</w:t>
      </w:r>
      <w:r w:rsidRPr="00A12C05">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center"/>
        <w:rPr>
          <w:rFonts w:ascii="Arial" w:eastAsia="Times New Roman" w:hAnsi="Arial" w:cs="Arial"/>
          <w:b/>
          <w:sz w:val="30"/>
          <w:szCs w:val="30"/>
        </w:rPr>
      </w:pPr>
      <w:r w:rsidRPr="00A12C05">
        <w:rPr>
          <w:rFonts w:ascii="Arial" w:eastAsia="Times New Roman" w:hAnsi="Arial" w:cs="Arial"/>
          <w:b/>
          <w:sz w:val="30"/>
          <w:szCs w:val="30"/>
        </w:rPr>
        <w:t>ПОСТАНОВЛЕНИЕ:</w:t>
      </w:r>
    </w:p>
    <w:p w:rsidR="00A12C05" w:rsidRPr="00A12C05" w:rsidRDefault="00A12C05" w:rsidP="00A12C05">
      <w:pPr>
        <w:spacing w:after="0" w:line="240" w:lineRule="auto"/>
        <w:ind w:firstLine="709"/>
        <w:jc w:val="center"/>
        <w:rPr>
          <w:rFonts w:ascii="Arial" w:eastAsia="Times New Roman" w:hAnsi="Arial" w:cs="Arial"/>
          <w:sz w:val="24"/>
          <w:szCs w:val="24"/>
        </w:rPr>
      </w:pP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Cs w:val="28"/>
        </w:rPr>
      </w:pPr>
      <w:r w:rsidRPr="00A12C05">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A12C05" w:rsidRPr="00A12C05" w:rsidRDefault="00A12C05" w:rsidP="00A12C05">
      <w:pPr>
        <w:spacing w:after="0" w:line="240" w:lineRule="auto"/>
        <w:ind w:firstLine="709"/>
        <w:contextualSpacing/>
        <w:jc w:val="both"/>
        <w:rPr>
          <w:rFonts w:ascii="Arial" w:eastAsia="Times New Roman" w:hAnsi="Arial" w:cs="Arial"/>
          <w:sz w:val="24"/>
          <w:szCs w:val="24"/>
        </w:rPr>
      </w:pPr>
      <w:r w:rsidRPr="00A12C05">
        <w:rPr>
          <w:rFonts w:ascii="Arial" w:eastAsia="Times New Roman" w:hAnsi="Arial" w:cs="Arial"/>
          <w:sz w:val="24"/>
          <w:szCs w:val="24"/>
        </w:rPr>
        <w:t>1.Объекту адресации – жилому дому, присвоить адрес: Российская Федерация, Иркутская область, Куйтунский муниципальный район, Карымское</w:t>
      </w:r>
      <w:r w:rsidRPr="00A12C05">
        <w:rPr>
          <w:rFonts w:ascii="Arial" w:eastAsia="Arial Unicode MS" w:hAnsi="Arial" w:cs="Arial"/>
          <w:sz w:val="24"/>
          <w:szCs w:val="24"/>
        </w:rPr>
        <w:t xml:space="preserve"> муниципального образование</w:t>
      </w:r>
      <w:r w:rsidRPr="00A12C05">
        <w:rPr>
          <w:rFonts w:ascii="Arial" w:eastAsia="Times New Roman" w:hAnsi="Arial" w:cs="Arial"/>
          <w:sz w:val="24"/>
          <w:szCs w:val="24"/>
        </w:rPr>
        <w:t>, село Карымск, ул. Ленина, дом 22/1;</w:t>
      </w:r>
    </w:p>
    <w:p w:rsidR="00A12C05" w:rsidRPr="00A12C05" w:rsidRDefault="00A12C05" w:rsidP="00A12C05">
      <w:pPr>
        <w:spacing w:after="0" w:line="240" w:lineRule="auto"/>
        <w:ind w:firstLine="709"/>
        <w:contextualSpacing/>
        <w:jc w:val="both"/>
        <w:rPr>
          <w:rFonts w:ascii="Arial" w:eastAsia="Times New Roman" w:hAnsi="Arial" w:cs="Arial"/>
          <w:sz w:val="24"/>
          <w:szCs w:val="24"/>
        </w:rPr>
      </w:pPr>
      <w:r w:rsidRPr="00A12C05">
        <w:rPr>
          <w:rFonts w:ascii="Arial" w:eastAsia="Arial Unicode MS" w:hAnsi="Arial" w:cs="Arial"/>
          <w:sz w:val="24"/>
          <w:szCs w:val="24"/>
        </w:rPr>
        <w:t>2.Контроль за исполнением настоящего постановления оставляю за собой</w:t>
      </w:r>
      <w:r w:rsidRPr="00A12C05">
        <w:rPr>
          <w:rFonts w:ascii="Arial" w:eastAsia="Times New Roman" w:hAnsi="Arial" w:cs="Arial"/>
          <w:sz w:val="24"/>
          <w:szCs w:val="24"/>
        </w:rPr>
        <w:t xml:space="preserve">. </w:t>
      </w:r>
    </w:p>
    <w:p w:rsidR="00A12C05" w:rsidRPr="00A12C05" w:rsidRDefault="00A12C05" w:rsidP="00A12C05">
      <w:pPr>
        <w:spacing w:after="0" w:line="240" w:lineRule="auto"/>
        <w:ind w:firstLine="709"/>
        <w:contextualSpacing/>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widowControl w:val="0"/>
        <w:suppressAutoHyphens/>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Глава Карымского муниципального образования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О.И.Тихонова</w:t>
      </w:r>
    </w:p>
    <w:p w:rsidR="008E0025" w:rsidRDefault="008E0025" w:rsidP="008E0025">
      <w:pPr>
        <w:spacing w:after="0" w:line="240" w:lineRule="auto"/>
        <w:jc w:val="both"/>
        <w:outlineLvl w:val="0"/>
        <w:rPr>
          <w:rFonts w:ascii="Times New Roman" w:eastAsia="Times New Roman" w:hAnsi="Times New Roman"/>
          <w:kern w:val="36"/>
          <w:sz w:val="24"/>
          <w:szCs w:val="24"/>
        </w:rPr>
      </w:pPr>
    </w:p>
    <w:p w:rsidR="00A12C05" w:rsidRDefault="00A12C05" w:rsidP="008E0025">
      <w:pPr>
        <w:spacing w:after="0" w:line="240" w:lineRule="auto"/>
        <w:jc w:val="both"/>
        <w:outlineLvl w:val="0"/>
        <w:rPr>
          <w:rFonts w:ascii="Times New Roman" w:eastAsia="Times New Roman" w:hAnsi="Times New Roman"/>
          <w:kern w:val="36"/>
          <w:sz w:val="24"/>
          <w:szCs w:val="24"/>
        </w:rPr>
      </w:pPr>
    </w:p>
    <w:p w:rsidR="00A12C05" w:rsidRPr="00A12C05" w:rsidRDefault="00A12C05" w:rsidP="00A12C05">
      <w:pPr>
        <w:autoSpaceDN w:val="0"/>
        <w:spacing w:after="0" w:line="240" w:lineRule="auto"/>
        <w:ind w:firstLine="709"/>
        <w:jc w:val="center"/>
        <w:rPr>
          <w:rFonts w:ascii="Arial" w:eastAsia="Times New Roman" w:hAnsi="Arial" w:cs="Arial"/>
          <w:b/>
          <w:color w:val="000000"/>
          <w:sz w:val="32"/>
          <w:szCs w:val="32"/>
        </w:rPr>
      </w:pPr>
      <w:r w:rsidRPr="00A12C05">
        <w:rPr>
          <w:rFonts w:ascii="Arial" w:eastAsia="Times New Roman" w:hAnsi="Arial" w:cs="Arial"/>
          <w:b/>
          <w:color w:val="000000"/>
          <w:sz w:val="32"/>
          <w:szCs w:val="32"/>
        </w:rPr>
        <w:t>17.03.2021 года№14</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РОССИЙСКАЯ ФЕДЕРАЦИЯ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ИРКУТСКАЯ ОБЛАСТЬ</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МУНИЦИПАЛЬНОЕ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«КУЙТУНСКИЙ РАЙОН»</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КАРЫМСКОЕ МУНИЦИПАЛЬНЕ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АДМИНИСТРАЦИЯ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lastRenderedPageBreak/>
        <w:t>ПОСТАНОВЛЕНИЕ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p>
    <w:p w:rsidR="00A12C05" w:rsidRPr="00A12C05" w:rsidRDefault="00A12C05" w:rsidP="00A12C05">
      <w:pPr>
        <w:spacing w:after="0" w:line="240" w:lineRule="auto"/>
        <w:ind w:firstLine="709"/>
        <w:contextualSpacing/>
        <w:jc w:val="center"/>
        <w:rPr>
          <w:rFonts w:ascii="Arial" w:eastAsia="Calibri" w:hAnsi="Arial" w:cs="Arial"/>
          <w:b/>
          <w:sz w:val="32"/>
          <w:szCs w:val="32"/>
          <w:lang w:eastAsia="en-US"/>
        </w:rPr>
      </w:pPr>
      <w:r w:rsidRPr="00A12C05">
        <w:rPr>
          <w:rFonts w:ascii="Arial" w:eastAsia="Calibri" w:hAnsi="Arial" w:cs="Arial"/>
          <w:b/>
          <w:sz w:val="32"/>
          <w:szCs w:val="32"/>
          <w:lang w:eastAsia="en-US"/>
        </w:rPr>
        <w:t>«</w:t>
      </w:r>
      <w:r w:rsidRPr="00A12C05">
        <w:rPr>
          <w:rFonts w:ascii="Arial" w:eastAsia="Times New Roman" w:hAnsi="Arial" w:cs="Arial"/>
          <w:b/>
          <w:sz w:val="32"/>
          <w:szCs w:val="32"/>
        </w:rPr>
        <w:t>О ВНЕСЕНИИ ИЗМЕНЕНИЯ АДРЕСА ОБЪЕКТА АДРЕСАЦИИ</w:t>
      </w:r>
      <w:r w:rsidRPr="00A12C05">
        <w:rPr>
          <w:rFonts w:ascii="Arial" w:eastAsia="Calibri" w:hAnsi="Arial" w:cs="Arial"/>
          <w:b/>
          <w:sz w:val="32"/>
          <w:szCs w:val="32"/>
          <w:lang w:eastAsia="en-US"/>
        </w:rPr>
        <w:t>»</w:t>
      </w:r>
    </w:p>
    <w:p w:rsidR="00A12C05" w:rsidRPr="00A12C05" w:rsidRDefault="00A12C05" w:rsidP="00A12C05">
      <w:pPr>
        <w:spacing w:after="0" w:line="240" w:lineRule="auto"/>
        <w:ind w:firstLine="709"/>
        <w:contextualSpacing/>
        <w:rPr>
          <w:rFonts w:ascii="Arial" w:eastAsia="Times New Roman" w:hAnsi="Arial" w:cs="Arial"/>
          <w:sz w:val="24"/>
          <w:szCs w:val="24"/>
        </w:rPr>
      </w:pP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A12C05">
        <w:rPr>
          <w:rFonts w:ascii="Arial" w:eastAsia="Times New Roman" w:hAnsi="Arial" w:cs="Arial"/>
          <w:sz w:val="24"/>
          <w:szCs w:val="24"/>
          <w:lang w:val="en-US"/>
        </w:rPr>
        <w:t>IV</w:t>
      </w:r>
      <w:r w:rsidRPr="00A12C05">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center"/>
        <w:rPr>
          <w:rFonts w:ascii="Arial" w:eastAsia="Times New Roman" w:hAnsi="Arial" w:cs="Arial"/>
          <w:b/>
          <w:sz w:val="30"/>
          <w:szCs w:val="30"/>
        </w:rPr>
      </w:pPr>
      <w:r w:rsidRPr="00A12C05">
        <w:rPr>
          <w:rFonts w:ascii="Arial" w:eastAsia="Times New Roman" w:hAnsi="Arial" w:cs="Arial"/>
          <w:b/>
          <w:sz w:val="30"/>
          <w:szCs w:val="30"/>
        </w:rPr>
        <w:t>ПОСТАНОВЛЕНИЕ:</w:t>
      </w:r>
    </w:p>
    <w:p w:rsidR="00A12C05" w:rsidRPr="00A12C05" w:rsidRDefault="00A12C05" w:rsidP="00A12C05">
      <w:pPr>
        <w:spacing w:after="0" w:line="240" w:lineRule="auto"/>
        <w:ind w:firstLine="709"/>
        <w:jc w:val="center"/>
        <w:rPr>
          <w:rFonts w:ascii="Arial" w:eastAsia="Times New Roman" w:hAnsi="Arial" w:cs="Arial"/>
          <w:sz w:val="24"/>
          <w:szCs w:val="24"/>
        </w:rPr>
      </w:pP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bCs/>
          <w:sz w:val="24"/>
          <w:szCs w:val="24"/>
        </w:rPr>
      </w:pPr>
      <w:r w:rsidRPr="00A12C05">
        <w:rPr>
          <w:rFonts w:ascii="Arial" w:eastAsia="Times New Roman" w:hAnsi="Arial" w:cs="Arial"/>
          <w:bCs/>
          <w:sz w:val="24"/>
          <w:szCs w:val="24"/>
        </w:rPr>
        <w:t>В рамках проведения инвентаризации государственного адресного реестра</w:t>
      </w: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bCs/>
          <w:sz w:val="24"/>
          <w:szCs w:val="24"/>
        </w:rPr>
      </w:pPr>
      <w:r w:rsidRPr="00A12C05">
        <w:rPr>
          <w:rFonts w:ascii="Arial" w:eastAsia="Times New Roman" w:hAnsi="Arial" w:cs="Arial"/>
          <w:bCs/>
          <w:sz w:val="24"/>
          <w:szCs w:val="24"/>
        </w:rPr>
        <w:t>1.Провести корректировку в Федеральной информационной адресной системе (ФИАС):</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1.1.Объекту адресации – земельному участку, изменить адрес с - Российская Федерация, Иркутская область, Куйтунский муниципальный район, Карымское</w:t>
      </w:r>
      <w:r w:rsidRPr="00A12C05">
        <w:rPr>
          <w:rFonts w:ascii="Arial" w:eastAsia="Arial Unicode MS" w:hAnsi="Arial" w:cs="Arial"/>
          <w:sz w:val="24"/>
          <w:szCs w:val="24"/>
        </w:rPr>
        <w:t xml:space="preserve"> муниципального образование</w:t>
      </w:r>
      <w:r w:rsidRPr="00A12C05">
        <w:rPr>
          <w:rFonts w:ascii="Arial" w:eastAsia="Times New Roman" w:hAnsi="Arial" w:cs="Arial"/>
          <w:sz w:val="24"/>
          <w:szCs w:val="24"/>
        </w:rPr>
        <w:t>, п.жд.ст.Кимильтей, ул. Вокзальная, участок 10 на адрес: Российская Федерация, Иркутская область, Куйтунский муниципальный район, Карымское</w:t>
      </w:r>
      <w:r w:rsidRPr="00A12C05">
        <w:rPr>
          <w:rFonts w:ascii="Arial" w:eastAsia="Arial Unicode MS" w:hAnsi="Arial" w:cs="Arial"/>
          <w:sz w:val="24"/>
          <w:szCs w:val="24"/>
        </w:rPr>
        <w:t xml:space="preserve"> муниципального образование</w:t>
      </w:r>
      <w:r w:rsidRPr="00A12C05">
        <w:rPr>
          <w:rFonts w:ascii="Arial" w:eastAsia="Times New Roman" w:hAnsi="Arial" w:cs="Arial"/>
          <w:sz w:val="24"/>
          <w:szCs w:val="24"/>
        </w:rPr>
        <w:t>, п.жд.ст.Кимильтей, ул. Средняя, участок 13.</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1.2.Объекту адресации – жилому дому изменить адрес с - Российская Федерация, Иркутская область, Куйтунский муниципальный район, Карымское</w:t>
      </w:r>
      <w:r w:rsidRPr="00A12C05">
        <w:rPr>
          <w:rFonts w:ascii="Arial" w:eastAsia="Arial Unicode MS" w:hAnsi="Arial" w:cs="Arial"/>
          <w:sz w:val="24"/>
          <w:szCs w:val="24"/>
        </w:rPr>
        <w:t xml:space="preserve"> муниципального образование</w:t>
      </w:r>
      <w:r w:rsidRPr="00A12C05">
        <w:rPr>
          <w:rFonts w:ascii="Arial" w:eastAsia="Times New Roman" w:hAnsi="Arial" w:cs="Arial"/>
          <w:sz w:val="24"/>
          <w:szCs w:val="24"/>
        </w:rPr>
        <w:t>, п.жд.ст.Кимильтей, ул. Вокзальная, дом №10, на адрес: Российская Федерация, Иркутская область, Куйтунский муниципальный район, Карымское</w:t>
      </w:r>
      <w:r w:rsidRPr="00A12C05">
        <w:rPr>
          <w:rFonts w:ascii="Arial" w:eastAsia="Arial Unicode MS" w:hAnsi="Arial" w:cs="Arial"/>
          <w:sz w:val="24"/>
          <w:szCs w:val="24"/>
        </w:rPr>
        <w:t xml:space="preserve"> муниципального образование</w:t>
      </w:r>
      <w:r w:rsidRPr="00A12C05">
        <w:rPr>
          <w:rFonts w:ascii="Arial" w:eastAsia="Times New Roman" w:hAnsi="Arial" w:cs="Arial"/>
          <w:sz w:val="24"/>
          <w:szCs w:val="24"/>
        </w:rPr>
        <w:t>, п.жд.ст.Кимильтей, ул. Средняя, дом №13.</w:t>
      </w:r>
    </w:p>
    <w:p w:rsidR="00A12C05" w:rsidRPr="00A12C05" w:rsidRDefault="00A12C05" w:rsidP="00A12C05">
      <w:pPr>
        <w:spacing w:after="0" w:line="240" w:lineRule="auto"/>
        <w:ind w:firstLine="709"/>
        <w:contextualSpacing/>
        <w:jc w:val="both"/>
        <w:rPr>
          <w:rFonts w:ascii="Arial" w:eastAsia="Times New Roman" w:hAnsi="Arial" w:cs="Arial"/>
          <w:sz w:val="24"/>
          <w:szCs w:val="24"/>
        </w:rPr>
      </w:pPr>
      <w:r w:rsidRPr="00A12C05">
        <w:rPr>
          <w:rFonts w:ascii="Arial" w:eastAsia="Times New Roman" w:hAnsi="Arial" w:cs="Arial"/>
          <w:sz w:val="24"/>
          <w:szCs w:val="24"/>
        </w:rPr>
        <w:t>2.</w:t>
      </w:r>
      <w:r w:rsidRPr="00A12C05">
        <w:rPr>
          <w:rFonts w:ascii="Arial" w:eastAsia="Arial Unicode MS" w:hAnsi="Arial" w:cs="Arial"/>
          <w:sz w:val="24"/>
          <w:szCs w:val="24"/>
        </w:rPr>
        <w:t>Контроль за исполнением настоящего постановления оставляю за собой</w:t>
      </w:r>
      <w:r w:rsidRPr="00A12C05">
        <w:rPr>
          <w:rFonts w:ascii="Arial" w:eastAsia="Times New Roman" w:hAnsi="Arial" w:cs="Arial"/>
          <w:sz w:val="24"/>
          <w:szCs w:val="24"/>
        </w:rPr>
        <w:t>.</w:t>
      </w:r>
    </w:p>
    <w:p w:rsidR="00A12C05" w:rsidRPr="00A12C05" w:rsidRDefault="00A12C05" w:rsidP="00A12C05">
      <w:pPr>
        <w:spacing w:after="0" w:line="240" w:lineRule="auto"/>
        <w:ind w:firstLine="709"/>
        <w:contextualSpacing/>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widowControl w:val="0"/>
        <w:suppressAutoHyphens/>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Глава Карымского муниципального образования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О.И.Тихонова</w:t>
      </w:r>
    </w:p>
    <w:p w:rsidR="00A12C05" w:rsidRDefault="00A12C05" w:rsidP="008E0025">
      <w:pPr>
        <w:spacing w:after="0" w:line="240" w:lineRule="auto"/>
        <w:jc w:val="both"/>
        <w:outlineLvl w:val="0"/>
        <w:rPr>
          <w:rFonts w:ascii="Times New Roman" w:eastAsia="Times New Roman" w:hAnsi="Times New Roman"/>
          <w:kern w:val="36"/>
          <w:sz w:val="24"/>
          <w:szCs w:val="24"/>
        </w:rPr>
      </w:pPr>
    </w:p>
    <w:p w:rsidR="00A12C05" w:rsidRDefault="00A12C05" w:rsidP="008E0025">
      <w:pPr>
        <w:spacing w:after="0" w:line="240" w:lineRule="auto"/>
        <w:jc w:val="both"/>
        <w:outlineLvl w:val="0"/>
        <w:rPr>
          <w:rFonts w:ascii="Times New Roman" w:eastAsia="Times New Roman" w:hAnsi="Times New Roman"/>
          <w:kern w:val="36"/>
          <w:sz w:val="24"/>
          <w:szCs w:val="24"/>
        </w:rPr>
      </w:pPr>
    </w:p>
    <w:p w:rsidR="00A12C05" w:rsidRPr="00A12C05" w:rsidRDefault="00A12C05" w:rsidP="00A12C05">
      <w:pPr>
        <w:autoSpaceDN w:val="0"/>
        <w:spacing w:after="0" w:line="240" w:lineRule="auto"/>
        <w:ind w:firstLine="709"/>
        <w:jc w:val="center"/>
        <w:rPr>
          <w:rFonts w:ascii="Arial" w:eastAsia="Times New Roman" w:hAnsi="Arial" w:cs="Arial"/>
          <w:b/>
          <w:color w:val="000000"/>
          <w:sz w:val="32"/>
          <w:szCs w:val="32"/>
        </w:rPr>
      </w:pPr>
      <w:r w:rsidRPr="00A12C05">
        <w:rPr>
          <w:rFonts w:ascii="Arial" w:eastAsia="Times New Roman" w:hAnsi="Arial" w:cs="Arial"/>
          <w:b/>
          <w:color w:val="000000"/>
          <w:sz w:val="32"/>
          <w:szCs w:val="32"/>
        </w:rPr>
        <w:t>18.03.2021 года№15</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РОССИЙСКАЯ ФЕДЕРАЦИЯ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ИРКУТСКАЯ ОБЛАСТЬ</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МУНИЦИПАЛЬНОЕ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«КУЙТУНСКИЙ РАЙОН»</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КАРЫМСКОЕ МУНИЦИПАЛЬНЕ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АДМИНИСТРАЦИЯ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lastRenderedPageBreak/>
        <w:t>ПОСТАНОВЛЕНИЕ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p>
    <w:p w:rsidR="00A12C05" w:rsidRPr="00A12C05" w:rsidRDefault="00A12C05" w:rsidP="00A12C05">
      <w:pPr>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«ОБ УТВЕРЖДЕНИИ ЦЕЛЕВОЙ ПРОГРАММЫ «ОБЕСПЕЧЕНИЕ БЕЗОПАСНОСТИ ДОРОЖНОГО ДВИЖЕНИЯ НА ТЕРРИТОРИИ КАРЫМСКОГО СЕЛЬСКОГО ПОСЕЛЕНИЯ НА 2021 ГОД»»</w:t>
      </w:r>
    </w:p>
    <w:p w:rsidR="00A12C05" w:rsidRPr="00A12C05" w:rsidRDefault="00A12C05" w:rsidP="00A12C05">
      <w:pPr>
        <w:widowControl w:val="0"/>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В целях обеспечения охраны жизни, здоровья граждан и их имущества, гарантий их законных прав на безопасные условия движения на дорогах в Карымском сельском поселении и в соответствии с Федеральным законом от 10 декабря 1995 года №197-ФЗ «О безопасности дорожного движения», Уставом Карымского сельского поселения </w:t>
      </w: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center"/>
        <w:rPr>
          <w:rFonts w:ascii="Arial" w:eastAsia="Times New Roman" w:hAnsi="Arial" w:cs="Arial"/>
          <w:b/>
          <w:sz w:val="30"/>
          <w:szCs w:val="30"/>
        </w:rPr>
      </w:pPr>
      <w:r w:rsidRPr="00A12C05">
        <w:rPr>
          <w:rFonts w:ascii="Arial" w:eastAsia="Times New Roman" w:hAnsi="Arial" w:cs="Arial"/>
          <w:b/>
          <w:sz w:val="30"/>
          <w:szCs w:val="30"/>
        </w:rPr>
        <w:t>ПОСТАНОВЛЯЮ:</w:t>
      </w: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1.Утвердить целевую Программу «Обеспечение безопасности дорожного движения на территории Карымского сельского поселения на 2021 год».</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2.Настоящее Постановление вступает в силу с момента подписания.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3.Контроль за исполнением настоящего Постановления оставляю за собой.</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4.Настоящее постановление опубликовать в газете "Муниципальный вестник" и разместить на официальном сайте Карымского сельского поселения.</w:t>
      </w:r>
    </w:p>
    <w:p w:rsidR="00A12C05" w:rsidRPr="00A12C05" w:rsidRDefault="00A12C05" w:rsidP="00A12C05">
      <w:pPr>
        <w:spacing w:after="0" w:line="240" w:lineRule="auto"/>
        <w:ind w:firstLine="709"/>
        <w:contextualSpacing/>
        <w:jc w:val="both"/>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widowControl w:val="0"/>
        <w:suppressAutoHyphens/>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Глава Карымского муниципального образования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О.И.Тихонова</w:t>
      </w: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center"/>
        <w:rPr>
          <w:rFonts w:ascii="Arial" w:eastAsia="Times New Roman" w:hAnsi="Arial" w:cs="Arial"/>
          <w:b/>
          <w:sz w:val="24"/>
          <w:szCs w:val="24"/>
        </w:rPr>
      </w:pPr>
      <w:r w:rsidRPr="00A12C05">
        <w:rPr>
          <w:rFonts w:ascii="Arial" w:eastAsia="Times New Roman" w:hAnsi="Arial" w:cs="Arial"/>
          <w:b/>
          <w:sz w:val="24"/>
          <w:szCs w:val="24"/>
        </w:rPr>
        <w:t xml:space="preserve">Целевая программа «Обеспечение безопасности дорожного движения на территории </w:t>
      </w:r>
    </w:p>
    <w:p w:rsidR="00A12C05" w:rsidRPr="00A12C05" w:rsidRDefault="00A12C05" w:rsidP="00A12C05">
      <w:pPr>
        <w:spacing w:after="0" w:line="240" w:lineRule="auto"/>
        <w:ind w:firstLine="709"/>
        <w:jc w:val="center"/>
        <w:rPr>
          <w:rFonts w:ascii="Arial" w:eastAsia="Times New Roman" w:hAnsi="Arial" w:cs="Arial"/>
          <w:b/>
          <w:sz w:val="24"/>
          <w:szCs w:val="24"/>
        </w:rPr>
      </w:pPr>
      <w:r w:rsidRPr="00A12C05">
        <w:rPr>
          <w:rFonts w:ascii="Arial" w:eastAsia="Times New Roman" w:hAnsi="Arial" w:cs="Arial"/>
          <w:b/>
          <w:sz w:val="24"/>
          <w:szCs w:val="24"/>
        </w:rPr>
        <w:t>Карымского сельского поселения на 2021 год».</w:t>
      </w:r>
    </w:p>
    <w:p w:rsidR="00A12C05" w:rsidRPr="00A12C05" w:rsidRDefault="00A12C05" w:rsidP="00A12C05">
      <w:pPr>
        <w:spacing w:after="0" w:line="240" w:lineRule="auto"/>
        <w:ind w:firstLine="709"/>
        <w:jc w:val="center"/>
        <w:rPr>
          <w:rFonts w:ascii="Arial" w:eastAsia="Times New Roman" w:hAnsi="Arial" w:cs="Arial"/>
          <w:b/>
          <w:sz w:val="24"/>
          <w:szCs w:val="24"/>
        </w:rPr>
      </w:pPr>
      <w:r w:rsidRPr="00A12C05">
        <w:rPr>
          <w:rFonts w:ascii="Arial" w:eastAsia="Times New Roman" w:hAnsi="Arial" w:cs="Arial"/>
          <w:b/>
          <w:sz w:val="24"/>
          <w:szCs w:val="24"/>
        </w:rPr>
        <w:t>ПАСПОРТ</w:t>
      </w:r>
    </w:p>
    <w:p w:rsidR="00A12C05" w:rsidRPr="00A12C05" w:rsidRDefault="00A12C05" w:rsidP="00A12C05">
      <w:pPr>
        <w:spacing w:after="0" w:line="240" w:lineRule="auto"/>
        <w:ind w:firstLine="709"/>
        <w:jc w:val="center"/>
        <w:rPr>
          <w:rFonts w:ascii="Arial" w:eastAsia="Times New Roman" w:hAnsi="Arial" w:cs="Arial"/>
          <w:b/>
          <w:sz w:val="24"/>
          <w:szCs w:val="24"/>
        </w:rPr>
      </w:pPr>
      <w:r w:rsidRPr="00A12C05">
        <w:rPr>
          <w:rFonts w:ascii="Arial" w:eastAsia="Times New Roman" w:hAnsi="Arial" w:cs="Arial"/>
          <w:b/>
          <w:sz w:val="24"/>
          <w:szCs w:val="24"/>
        </w:rPr>
        <w:t xml:space="preserve"> Целевой программы «Обеспечение безопасности дорожного движения на территории </w:t>
      </w:r>
    </w:p>
    <w:p w:rsidR="00A12C05" w:rsidRPr="00A12C05" w:rsidRDefault="00A12C05" w:rsidP="00A12C05">
      <w:pPr>
        <w:spacing w:after="0" w:line="240" w:lineRule="auto"/>
        <w:ind w:firstLine="709"/>
        <w:jc w:val="center"/>
        <w:rPr>
          <w:rFonts w:ascii="Arial" w:eastAsia="Times New Roman" w:hAnsi="Arial" w:cs="Arial"/>
          <w:b/>
          <w:sz w:val="24"/>
          <w:szCs w:val="24"/>
        </w:rPr>
      </w:pPr>
      <w:r w:rsidRPr="00A12C05">
        <w:rPr>
          <w:rFonts w:ascii="Arial" w:eastAsia="Times New Roman" w:hAnsi="Arial" w:cs="Arial"/>
          <w:b/>
          <w:sz w:val="24"/>
          <w:szCs w:val="24"/>
        </w:rPr>
        <w:t>Карымского сельского поселения на 2021 год».</w:t>
      </w:r>
    </w:p>
    <w:p w:rsidR="00A12C05" w:rsidRPr="00A12C05" w:rsidRDefault="00A12C05" w:rsidP="00A12C05">
      <w:pPr>
        <w:spacing w:after="0" w:line="240" w:lineRule="auto"/>
        <w:ind w:firstLine="709"/>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6213"/>
      </w:tblGrid>
      <w:tr w:rsidR="00A12C05" w:rsidRPr="00A12C05" w:rsidTr="001E25FC">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100"/>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Наименование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 xml:space="preserve"> целевая программа «Обеспечение безопасности дорожного движения на территории </w:t>
            </w:r>
            <w:r w:rsidRPr="00A12C05">
              <w:rPr>
                <w:rFonts w:ascii="Courier New" w:eastAsia="Times New Roman" w:hAnsi="Courier New" w:cs="Courier New"/>
                <w:sz w:val="20"/>
                <w:szCs w:val="20"/>
              </w:rPr>
              <w:t>Карымского</w:t>
            </w:r>
            <w:r w:rsidRPr="00A12C05">
              <w:rPr>
                <w:rFonts w:ascii="Courier New" w:eastAsia="Times New Roman" w:hAnsi="Courier New" w:cs="Courier New"/>
                <w:sz w:val="20"/>
                <w:szCs w:val="20"/>
                <w:lang w:eastAsia="en-US"/>
              </w:rPr>
              <w:t xml:space="preserve"> сельского поселения» на 2021 год. (далее по тексту – Программа)</w:t>
            </w:r>
          </w:p>
        </w:tc>
      </w:tr>
      <w:tr w:rsidR="00A12C05" w:rsidRPr="00A12C05" w:rsidTr="001E25FC">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Правовое основание для разработки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Федеральный закон от 10 декабря 1995 года №197-ФЗ «О безопасности дорожного движения»,</w:t>
            </w:r>
            <w:r w:rsidRPr="00A12C05">
              <w:rPr>
                <w:rFonts w:ascii="Courier New" w:eastAsia="Times New Roman" w:hAnsi="Courier New" w:cs="Courier New"/>
                <w:sz w:val="20"/>
                <w:szCs w:val="20"/>
              </w:rPr>
              <w:t xml:space="preserve"> Распоряжение Правительства РФ от 8 января </w:t>
            </w:r>
            <w:smartTag w:uri="urn:schemas-microsoft-com:office:smarttags" w:element="metricconverter">
              <w:smartTagPr>
                <w:attr w:name="ProductID" w:val="2018 г"/>
              </w:smartTagPr>
              <w:r w:rsidRPr="00A12C05">
                <w:rPr>
                  <w:rFonts w:ascii="Courier New" w:eastAsia="Times New Roman" w:hAnsi="Courier New" w:cs="Courier New"/>
                  <w:sz w:val="20"/>
                  <w:szCs w:val="20"/>
                </w:rPr>
                <w:t>2018 г</w:t>
              </w:r>
            </w:smartTag>
            <w:r w:rsidRPr="00A12C05">
              <w:rPr>
                <w:rFonts w:ascii="Courier New" w:eastAsia="Times New Roman" w:hAnsi="Courier New" w:cs="Courier New"/>
                <w:sz w:val="20"/>
                <w:szCs w:val="20"/>
              </w:rPr>
              <w:t xml:space="preserve">. № 1-р «Об утверждении </w:t>
            </w:r>
            <w:r w:rsidRPr="00A12C05">
              <w:rPr>
                <w:rFonts w:ascii="Courier New" w:eastAsia="Times New Roman" w:hAnsi="Courier New" w:cs="Courier New"/>
                <w:sz w:val="20"/>
                <w:szCs w:val="20"/>
                <w:lang w:eastAsia="en-US"/>
              </w:rPr>
              <w:t>Стратегии безопасности дорожного движения в Российской Федерации на 2018-2024 годы».</w:t>
            </w:r>
          </w:p>
        </w:tc>
      </w:tr>
      <w:tr w:rsidR="00A12C05" w:rsidRPr="00A12C05" w:rsidTr="001E25FC">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Разработчики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 xml:space="preserve">Администрация </w:t>
            </w:r>
            <w:r w:rsidRPr="00A12C05">
              <w:rPr>
                <w:rFonts w:ascii="Courier New" w:eastAsia="Times New Roman" w:hAnsi="Courier New" w:cs="Courier New"/>
                <w:sz w:val="20"/>
                <w:szCs w:val="20"/>
              </w:rPr>
              <w:t>Карымского</w:t>
            </w:r>
            <w:r w:rsidRPr="00A12C05">
              <w:rPr>
                <w:rFonts w:ascii="Courier New" w:eastAsia="Times New Roman" w:hAnsi="Courier New" w:cs="Courier New"/>
                <w:sz w:val="20"/>
                <w:szCs w:val="20"/>
                <w:lang w:eastAsia="en-US"/>
              </w:rPr>
              <w:t xml:space="preserve"> сельского поселения</w:t>
            </w:r>
          </w:p>
        </w:tc>
      </w:tr>
      <w:tr w:rsidR="00A12C05" w:rsidRPr="00A12C05" w:rsidTr="001E25FC">
        <w:trPr>
          <w:trHeight w:val="372"/>
        </w:trPr>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Исполнители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 xml:space="preserve">Администрация </w:t>
            </w:r>
            <w:r w:rsidRPr="00A12C05">
              <w:rPr>
                <w:rFonts w:ascii="Courier New" w:eastAsia="Times New Roman" w:hAnsi="Courier New" w:cs="Courier New"/>
                <w:sz w:val="20"/>
                <w:szCs w:val="20"/>
              </w:rPr>
              <w:t>Карымского</w:t>
            </w:r>
            <w:r w:rsidRPr="00A12C05">
              <w:rPr>
                <w:rFonts w:ascii="Courier New" w:eastAsia="Times New Roman" w:hAnsi="Courier New" w:cs="Courier New"/>
                <w:sz w:val="20"/>
                <w:szCs w:val="20"/>
                <w:lang w:eastAsia="en-US"/>
              </w:rPr>
              <w:t xml:space="preserve"> сельского поселения</w:t>
            </w:r>
          </w:p>
        </w:tc>
      </w:tr>
      <w:tr w:rsidR="00A12C05" w:rsidRPr="00A12C05" w:rsidTr="001E25FC">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Основные цели и задачи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Основной 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lastRenderedPageBreak/>
              <w:t>Условием достижения цели является решение следующих задач:</w:t>
            </w:r>
          </w:p>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-формирование общественного мнения по проблеме безопасности дорожного движения;</w:t>
            </w:r>
          </w:p>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-повышение эффективности работы по предупреждению детского дорожно-транспортного травматизма;</w:t>
            </w:r>
          </w:p>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-совершенствование контроля за режимом движения.</w:t>
            </w:r>
          </w:p>
        </w:tc>
      </w:tr>
      <w:tr w:rsidR="00A12C05" w:rsidRPr="00A12C05" w:rsidTr="001E25FC">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lastRenderedPageBreak/>
              <w:t>Сроки реализации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2021 год</w:t>
            </w:r>
          </w:p>
        </w:tc>
      </w:tr>
      <w:tr w:rsidR="00A12C05" w:rsidRPr="00A12C05" w:rsidTr="001E25FC">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Ожидаемые конечные результаты реализации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Снижение дорожно-транспортных происшествий на улично- дорожной сети в черте населенных пунктов</w:t>
            </w:r>
            <w:r w:rsidRPr="00A12C05">
              <w:rPr>
                <w:rFonts w:ascii="Courier New" w:eastAsia="Times New Roman" w:hAnsi="Courier New" w:cs="Courier New"/>
                <w:sz w:val="20"/>
                <w:szCs w:val="20"/>
              </w:rPr>
              <w:t xml:space="preserve"> Карымского</w:t>
            </w:r>
            <w:r w:rsidRPr="00A12C05">
              <w:rPr>
                <w:rFonts w:ascii="Courier New" w:eastAsia="Times New Roman" w:hAnsi="Courier New" w:cs="Courier New"/>
                <w:sz w:val="20"/>
                <w:szCs w:val="20"/>
                <w:lang w:eastAsia="en-US"/>
              </w:rPr>
              <w:t xml:space="preserve"> сельского поселения    </w:t>
            </w:r>
          </w:p>
        </w:tc>
      </w:tr>
      <w:tr w:rsidR="00A12C05" w:rsidRPr="00A12C05" w:rsidTr="001E25FC">
        <w:tc>
          <w:tcPr>
            <w:tcW w:w="3508"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Органы, осуществляющие контроль за реализацией Программы.</w:t>
            </w:r>
          </w:p>
        </w:tc>
        <w:tc>
          <w:tcPr>
            <w:tcW w:w="6600" w:type="dxa"/>
            <w:tcBorders>
              <w:top w:val="single" w:sz="4" w:space="0" w:color="auto"/>
              <w:left w:val="single" w:sz="4" w:space="0" w:color="auto"/>
              <w:bottom w:val="single" w:sz="4" w:space="0" w:color="auto"/>
              <w:right w:val="single" w:sz="4" w:space="0" w:color="auto"/>
            </w:tcBorders>
          </w:tcPr>
          <w:p w:rsidR="00A12C05" w:rsidRPr="00A12C05" w:rsidRDefault="00A12C05" w:rsidP="00A12C05">
            <w:pPr>
              <w:tabs>
                <w:tab w:val="center" w:pos="4677"/>
                <w:tab w:val="right" w:pos="9355"/>
              </w:tabs>
              <w:spacing w:after="0" w:line="240" w:lineRule="auto"/>
              <w:ind w:firstLine="709"/>
              <w:jc w:val="both"/>
              <w:rPr>
                <w:rFonts w:ascii="Courier New" w:eastAsia="Times New Roman" w:hAnsi="Courier New" w:cs="Courier New"/>
                <w:sz w:val="20"/>
                <w:szCs w:val="20"/>
                <w:lang w:eastAsia="en-US"/>
              </w:rPr>
            </w:pPr>
            <w:r w:rsidRPr="00A12C05">
              <w:rPr>
                <w:rFonts w:ascii="Courier New" w:eastAsia="Times New Roman" w:hAnsi="Courier New" w:cs="Courier New"/>
                <w:sz w:val="20"/>
                <w:szCs w:val="20"/>
                <w:lang w:eastAsia="en-US"/>
              </w:rPr>
              <w:t>Контроль за выполнением мероприятий Программы осуществляет разработчик Программы, а также государственные органы в соответствии с федеральным и областным законодательством.</w:t>
            </w:r>
          </w:p>
        </w:tc>
      </w:tr>
    </w:tbl>
    <w:p w:rsidR="00A12C05" w:rsidRPr="00A12C05" w:rsidRDefault="00A12C05" w:rsidP="00A12C05">
      <w:pPr>
        <w:spacing w:after="0" w:line="240" w:lineRule="auto"/>
        <w:ind w:firstLine="709"/>
        <w:jc w:val="center"/>
        <w:rPr>
          <w:rFonts w:ascii="Times New Roman" w:eastAsia="Times New Roman" w:hAnsi="Times New Roman" w:cs="Times New Roman"/>
          <w:b/>
          <w:sz w:val="24"/>
          <w:szCs w:val="24"/>
        </w:rPr>
      </w:pPr>
    </w:p>
    <w:p w:rsidR="00A12C05" w:rsidRPr="00A12C05" w:rsidRDefault="00A12C05" w:rsidP="00A12C05">
      <w:pPr>
        <w:spacing w:after="0" w:line="240" w:lineRule="auto"/>
        <w:ind w:firstLine="709"/>
        <w:jc w:val="center"/>
        <w:rPr>
          <w:rFonts w:ascii="Arial" w:eastAsia="Times New Roman" w:hAnsi="Arial" w:cs="Arial"/>
          <w:sz w:val="24"/>
          <w:szCs w:val="24"/>
        </w:rPr>
      </w:pPr>
      <w:r w:rsidRPr="00A12C05">
        <w:rPr>
          <w:rFonts w:ascii="Arial" w:eastAsia="Times New Roman" w:hAnsi="Arial" w:cs="Arial"/>
          <w:sz w:val="24"/>
          <w:szCs w:val="24"/>
        </w:rPr>
        <w:t>1.Состояние проблемы</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Недопустимое положение с обеспечением безопасного движения сложилось на улично-дорожной сети, где на протяжении ряда лет наблюдается деформация твердого покрытия проезжей части в виде ямочности, просадок и выбоин.</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2.Описание целей и задач Программы, срок ее реализации, прогноз ожидаемых социально-экономических результатов ее реализации</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Целью Программы является обеспечение охраны жизни, здоровья граждан и их имущества, гарантий их прав на безопасные условия движения улично-дорожной сети Карымского сельского поселения.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Для достижения цели необходимо решить следующие задачи:</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-сформировать общественное мнение по проблеме безопасности дорожного движения путем организации общественной поддержки мероприятий Программы, проведения информационно-пропагандистских кампаний в средствах массовой информации, внедрения современных методов обучения населения, в том числе детей и подростков,</w:t>
      </w:r>
      <w:r w:rsidRPr="00A12C05">
        <w:rPr>
          <w:rFonts w:ascii="Arial" w:eastAsia="Times New Roman" w:hAnsi="Arial" w:cs="Arial"/>
          <w:color w:val="000000"/>
          <w:sz w:val="24"/>
          <w:szCs w:val="24"/>
        </w:rPr>
        <w:t xml:space="preserve"> </w:t>
      </w:r>
      <w:hyperlink r:id="rId9" w:history="1">
        <w:r w:rsidRPr="00A12C05">
          <w:rPr>
            <w:rFonts w:ascii="Arial" w:eastAsia="Times New Roman" w:hAnsi="Arial" w:cs="Arial"/>
            <w:color w:val="000000"/>
            <w:sz w:val="24"/>
            <w:szCs w:val="24"/>
            <w:u w:val="single"/>
          </w:rPr>
          <w:t>правилам</w:t>
        </w:r>
      </w:hyperlink>
      <w:r w:rsidRPr="00A12C05">
        <w:rPr>
          <w:rFonts w:ascii="Arial" w:eastAsia="Times New Roman" w:hAnsi="Arial" w:cs="Arial"/>
          <w:sz w:val="24"/>
          <w:szCs w:val="24"/>
        </w:rPr>
        <w:t xml:space="preserve"> дорожного движения;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-совершенствование условий движения на улично-дорожной сети;</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-развитие института оказания первой помощи пострадавшим в дорожно-транспортных происшествиях;</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Срок реализации Программы - 2021 год.</w:t>
      </w:r>
    </w:p>
    <w:p w:rsidR="00A12C05" w:rsidRPr="00A12C05" w:rsidRDefault="00A12C05" w:rsidP="00A12C05">
      <w:pPr>
        <w:spacing w:after="0" w:line="240" w:lineRule="auto"/>
        <w:ind w:firstLine="709"/>
        <w:jc w:val="both"/>
        <w:rPr>
          <w:rFonts w:ascii="Arial" w:eastAsia="Times New Roman" w:hAnsi="Arial" w:cs="Arial"/>
          <w:sz w:val="24"/>
          <w:szCs w:val="24"/>
        </w:rPr>
      </w:pPr>
    </w:p>
    <w:tbl>
      <w:tblPr>
        <w:tblW w:w="5000" w:type="pct"/>
        <w:tblCellMar>
          <w:left w:w="70" w:type="dxa"/>
          <w:right w:w="70" w:type="dxa"/>
        </w:tblCellMar>
        <w:tblLook w:val="0000" w:firstRow="0" w:lastRow="0" w:firstColumn="0" w:lastColumn="0" w:noHBand="0" w:noVBand="0"/>
      </w:tblPr>
      <w:tblGrid>
        <w:gridCol w:w="2905"/>
        <w:gridCol w:w="1688"/>
        <w:gridCol w:w="772"/>
        <w:gridCol w:w="91"/>
        <w:gridCol w:w="981"/>
        <w:gridCol w:w="3061"/>
      </w:tblGrid>
      <w:tr w:rsidR="00A12C05" w:rsidRPr="00A12C05" w:rsidTr="001E25FC">
        <w:trPr>
          <w:cantSplit/>
          <w:trHeight w:val="720"/>
        </w:trPr>
        <w:tc>
          <w:tcPr>
            <w:tcW w:w="1540" w:type="pct"/>
            <w:vMerge w:val="restart"/>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Наименование мероприятий</w:t>
            </w:r>
          </w:p>
        </w:tc>
        <w:tc>
          <w:tcPr>
            <w:tcW w:w="899" w:type="pct"/>
            <w:vMerge w:val="restart"/>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Сроки исполнения</w:t>
            </w:r>
          </w:p>
        </w:tc>
        <w:tc>
          <w:tcPr>
            <w:tcW w:w="938" w:type="pct"/>
            <w:gridSpan w:val="3"/>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 xml:space="preserve">Источники и объемы финансирования </w:t>
            </w:r>
            <w:r w:rsidRPr="00A12C05">
              <w:rPr>
                <w:rFonts w:ascii="Courier New" w:eastAsia="Times New Roman" w:hAnsi="Courier New" w:cs="Courier New"/>
                <w:sz w:val="20"/>
                <w:szCs w:val="20"/>
              </w:rPr>
              <w:br/>
              <w:t>по годам (тыс. руб.)</w:t>
            </w:r>
          </w:p>
        </w:tc>
        <w:tc>
          <w:tcPr>
            <w:tcW w:w="1623" w:type="pct"/>
            <w:vMerge w:val="restart"/>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Исполнители</w:t>
            </w:r>
          </w:p>
        </w:tc>
      </w:tr>
      <w:tr w:rsidR="00A12C05" w:rsidRPr="00A12C05" w:rsidTr="001E25FC">
        <w:trPr>
          <w:cantSplit/>
          <w:trHeight w:val="360"/>
        </w:trPr>
        <w:tc>
          <w:tcPr>
            <w:tcW w:w="1540" w:type="pct"/>
            <w:vMerge/>
            <w:tcBorders>
              <w:top w:val="single" w:sz="6" w:space="0" w:color="auto"/>
              <w:left w:val="single" w:sz="6" w:space="0" w:color="auto"/>
              <w:bottom w:val="single" w:sz="6" w:space="0" w:color="auto"/>
              <w:right w:val="single" w:sz="6" w:space="0" w:color="auto"/>
            </w:tcBorders>
            <w:vAlign w:val="center"/>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p>
        </w:tc>
        <w:tc>
          <w:tcPr>
            <w:tcW w:w="899" w:type="pct"/>
            <w:vMerge/>
            <w:tcBorders>
              <w:top w:val="single" w:sz="6" w:space="0" w:color="auto"/>
              <w:left w:val="single" w:sz="6" w:space="0" w:color="auto"/>
              <w:bottom w:val="single" w:sz="6" w:space="0" w:color="auto"/>
              <w:right w:val="single" w:sz="6" w:space="0" w:color="auto"/>
            </w:tcBorders>
            <w:vAlign w:val="center"/>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p>
        </w:tc>
        <w:tc>
          <w:tcPr>
            <w:tcW w:w="445" w:type="pct"/>
            <w:gridSpan w:val="2"/>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годы</w:t>
            </w:r>
          </w:p>
        </w:tc>
        <w:tc>
          <w:tcPr>
            <w:tcW w:w="493"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местный</w:t>
            </w:r>
            <w:r w:rsidRPr="00A12C05">
              <w:rPr>
                <w:rFonts w:ascii="Courier New" w:eastAsia="Times New Roman" w:hAnsi="Courier New" w:cs="Courier New"/>
                <w:sz w:val="20"/>
                <w:szCs w:val="20"/>
              </w:rPr>
              <w:br/>
              <w:t>бюджет</w:t>
            </w:r>
          </w:p>
        </w:tc>
        <w:tc>
          <w:tcPr>
            <w:tcW w:w="1623" w:type="pct"/>
            <w:vMerge/>
            <w:tcBorders>
              <w:top w:val="single" w:sz="6" w:space="0" w:color="auto"/>
              <w:left w:val="single" w:sz="6" w:space="0" w:color="auto"/>
              <w:bottom w:val="single" w:sz="6" w:space="0" w:color="auto"/>
              <w:right w:val="single" w:sz="6" w:space="0" w:color="auto"/>
            </w:tcBorders>
            <w:vAlign w:val="center"/>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p>
        </w:tc>
      </w:tr>
      <w:tr w:rsidR="00A12C05" w:rsidRPr="00A12C05" w:rsidTr="001E25FC">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b/>
                <w:sz w:val="20"/>
                <w:szCs w:val="20"/>
              </w:rPr>
            </w:pPr>
            <w:r w:rsidRPr="00A12C05">
              <w:rPr>
                <w:rFonts w:ascii="Courier New" w:eastAsia="Times New Roman" w:hAnsi="Courier New" w:cs="Courier New"/>
                <w:b/>
                <w:sz w:val="20"/>
                <w:szCs w:val="20"/>
              </w:rPr>
              <w:t>1."Организация общественной поддержки мероприятий по повышению безопасности дорожного движения"</w:t>
            </w:r>
          </w:p>
        </w:tc>
      </w:tr>
      <w:tr w:rsidR="00A12C05" w:rsidRPr="00A12C05" w:rsidTr="001E25FC">
        <w:trPr>
          <w:cantSplit/>
          <w:trHeight w:val="1950"/>
        </w:trPr>
        <w:tc>
          <w:tcPr>
            <w:tcW w:w="1540"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lastRenderedPageBreak/>
              <w:t>1.1.Приобретение и распространение печатной продукции по пропаганде безопасности дорожного движения (информационные буклеты, памятки, светоотражающие элементы и т.д.)</w:t>
            </w:r>
          </w:p>
        </w:tc>
        <w:tc>
          <w:tcPr>
            <w:tcW w:w="899"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В течении года</w:t>
            </w:r>
          </w:p>
        </w:tc>
        <w:tc>
          <w:tcPr>
            <w:tcW w:w="445" w:type="pct"/>
            <w:gridSpan w:val="2"/>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493"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10,0</w:t>
            </w:r>
          </w:p>
        </w:tc>
        <w:tc>
          <w:tcPr>
            <w:tcW w:w="1623"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r w:rsidR="00A12C05" w:rsidRPr="00A12C05" w:rsidTr="001E25FC">
        <w:trPr>
          <w:cantSplit/>
          <w:trHeight w:val="420"/>
        </w:trPr>
        <w:tc>
          <w:tcPr>
            <w:tcW w:w="1540"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1.2.Оплата электроэнергии за уличное освещение</w:t>
            </w:r>
          </w:p>
        </w:tc>
        <w:tc>
          <w:tcPr>
            <w:tcW w:w="899"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В течении года</w:t>
            </w:r>
          </w:p>
        </w:tc>
        <w:tc>
          <w:tcPr>
            <w:tcW w:w="445" w:type="pct"/>
            <w:gridSpan w:val="2"/>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493"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99,0</w:t>
            </w:r>
          </w:p>
        </w:tc>
        <w:tc>
          <w:tcPr>
            <w:tcW w:w="1623"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r w:rsidR="00A12C05" w:rsidRPr="00A12C05" w:rsidTr="001E25FC">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b/>
                <w:sz w:val="20"/>
                <w:szCs w:val="20"/>
              </w:rPr>
            </w:pPr>
            <w:r w:rsidRPr="00A12C05">
              <w:rPr>
                <w:rFonts w:ascii="Courier New" w:eastAsia="Times New Roman" w:hAnsi="Courier New" w:cs="Courier New"/>
                <w:b/>
                <w:sz w:val="20"/>
                <w:szCs w:val="20"/>
              </w:rPr>
              <w:t>2."Профилактика детского дорожно-транспортного травматизма"</w:t>
            </w:r>
          </w:p>
        </w:tc>
      </w:tr>
      <w:tr w:rsidR="00A12C05" w:rsidRPr="00A12C05" w:rsidTr="001E25FC">
        <w:trPr>
          <w:cantSplit/>
          <w:trHeight w:val="1170"/>
        </w:trPr>
        <w:tc>
          <w:tcPr>
            <w:tcW w:w="1540"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2.1.Приобретение и распространение плакатов, буклетов по тематике БДД для общеобразовательных учреждений</w:t>
            </w:r>
          </w:p>
          <w:p w:rsidR="00A12C05" w:rsidRPr="00A12C05" w:rsidRDefault="00A12C05" w:rsidP="00A12C05">
            <w:pPr>
              <w:spacing w:after="0" w:line="240" w:lineRule="auto"/>
              <w:ind w:firstLine="709"/>
              <w:jc w:val="center"/>
              <w:rPr>
                <w:rFonts w:ascii="Courier New" w:eastAsia="Times New Roman" w:hAnsi="Courier New" w:cs="Courier New"/>
                <w:sz w:val="20"/>
                <w:szCs w:val="20"/>
              </w:rPr>
            </w:pPr>
          </w:p>
        </w:tc>
        <w:tc>
          <w:tcPr>
            <w:tcW w:w="899"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В течении года</w:t>
            </w:r>
          </w:p>
        </w:tc>
        <w:tc>
          <w:tcPr>
            <w:tcW w:w="398"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541" w:type="pct"/>
            <w:gridSpan w:val="2"/>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0</w:t>
            </w:r>
          </w:p>
        </w:tc>
        <w:tc>
          <w:tcPr>
            <w:tcW w:w="1623" w:type="pct"/>
            <w:tcBorders>
              <w:top w:val="single" w:sz="6" w:space="0" w:color="auto"/>
              <w:left w:val="single" w:sz="6" w:space="0" w:color="auto"/>
              <w:bottom w:val="single" w:sz="4"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r w:rsidR="00A12C05" w:rsidRPr="00A12C05" w:rsidTr="001E25FC">
        <w:trPr>
          <w:cantSplit/>
          <w:trHeight w:val="480"/>
        </w:trPr>
        <w:tc>
          <w:tcPr>
            <w:tcW w:w="1540"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2.2.Установка светофора типа Т7 на нерегулируемом пешеходном переходе на ул. Ленина</w:t>
            </w:r>
          </w:p>
        </w:tc>
        <w:tc>
          <w:tcPr>
            <w:tcW w:w="899"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 квартал</w:t>
            </w:r>
          </w:p>
        </w:tc>
        <w:tc>
          <w:tcPr>
            <w:tcW w:w="398"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541" w:type="pct"/>
            <w:gridSpan w:val="2"/>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250,0</w:t>
            </w:r>
          </w:p>
        </w:tc>
        <w:tc>
          <w:tcPr>
            <w:tcW w:w="1623" w:type="pct"/>
            <w:tcBorders>
              <w:top w:val="single" w:sz="4"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r w:rsidR="00A12C05" w:rsidRPr="00A12C05" w:rsidTr="001E25FC">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b/>
                <w:sz w:val="20"/>
                <w:szCs w:val="20"/>
              </w:rPr>
            </w:pPr>
            <w:r w:rsidRPr="00A12C05">
              <w:rPr>
                <w:rFonts w:ascii="Courier New" w:eastAsia="Times New Roman" w:hAnsi="Courier New" w:cs="Courier New"/>
                <w:b/>
                <w:sz w:val="20"/>
                <w:szCs w:val="20"/>
              </w:rPr>
              <w:t>3."Выполнение ремонтно-восстановительных работ по восстановлению улично-дорожной сети"</w:t>
            </w:r>
          </w:p>
        </w:tc>
      </w:tr>
      <w:tr w:rsidR="00A12C05" w:rsidRPr="00A12C05" w:rsidTr="001E25FC">
        <w:trPr>
          <w:cantSplit/>
          <w:trHeight w:val="720"/>
        </w:trPr>
        <w:tc>
          <w:tcPr>
            <w:tcW w:w="1540"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3.1.Ремонт улично-дорожной сети</w:t>
            </w:r>
          </w:p>
        </w:tc>
        <w:tc>
          <w:tcPr>
            <w:tcW w:w="899"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 xml:space="preserve">3-4 кварталы </w:t>
            </w:r>
            <w:r w:rsidRPr="00A12C05">
              <w:rPr>
                <w:rFonts w:ascii="Courier New" w:eastAsia="Times New Roman" w:hAnsi="Courier New" w:cs="Courier New"/>
                <w:sz w:val="20"/>
                <w:szCs w:val="20"/>
              </w:rPr>
              <w:br/>
            </w:r>
          </w:p>
        </w:tc>
        <w:tc>
          <w:tcPr>
            <w:tcW w:w="398"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541" w:type="pct"/>
            <w:gridSpan w:val="2"/>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0</w:t>
            </w:r>
          </w:p>
        </w:tc>
        <w:tc>
          <w:tcPr>
            <w:tcW w:w="1623"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r w:rsidR="00A12C05" w:rsidRPr="00A12C05" w:rsidTr="001E25FC">
        <w:trPr>
          <w:cantSplit/>
          <w:trHeight w:val="720"/>
        </w:trPr>
        <w:tc>
          <w:tcPr>
            <w:tcW w:w="1540"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3.2.Зимнее содержание дорог</w:t>
            </w:r>
          </w:p>
        </w:tc>
        <w:tc>
          <w:tcPr>
            <w:tcW w:w="899"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1-2 квартал</w:t>
            </w:r>
          </w:p>
        </w:tc>
        <w:tc>
          <w:tcPr>
            <w:tcW w:w="398"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541" w:type="pct"/>
            <w:gridSpan w:val="2"/>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300,0</w:t>
            </w:r>
          </w:p>
        </w:tc>
        <w:tc>
          <w:tcPr>
            <w:tcW w:w="1623"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r w:rsidR="00A12C05" w:rsidRPr="00A12C05" w:rsidTr="001E25FC">
        <w:trPr>
          <w:cantSplit/>
          <w:trHeight w:val="720"/>
        </w:trPr>
        <w:tc>
          <w:tcPr>
            <w:tcW w:w="1540"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3.3.Летнее содержание дорог</w:t>
            </w:r>
          </w:p>
        </w:tc>
        <w:tc>
          <w:tcPr>
            <w:tcW w:w="899"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3-4 квартал</w:t>
            </w:r>
          </w:p>
        </w:tc>
        <w:tc>
          <w:tcPr>
            <w:tcW w:w="398"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541" w:type="pct"/>
            <w:gridSpan w:val="2"/>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499,3</w:t>
            </w:r>
          </w:p>
        </w:tc>
        <w:tc>
          <w:tcPr>
            <w:tcW w:w="1623"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r w:rsidR="00A12C05" w:rsidRPr="00A12C05" w:rsidTr="001E25FC">
        <w:trPr>
          <w:cantSplit/>
          <w:trHeight w:val="720"/>
        </w:trPr>
        <w:tc>
          <w:tcPr>
            <w:tcW w:w="1540"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3.4.Установка недостающих дорожных знаков в с.Карымск</w:t>
            </w:r>
          </w:p>
        </w:tc>
        <w:tc>
          <w:tcPr>
            <w:tcW w:w="899"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3-4 квартал</w:t>
            </w:r>
          </w:p>
        </w:tc>
        <w:tc>
          <w:tcPr>
            <w:tcW w:w="398"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2021</w:t>
            </w:r>
          </w:p>
        </w:tc>
        <w:tc>
          <w:tcPr>
            <w:tcW w:w="541" w:type="pct"/>
            <w:gridSpan w:val="2"/>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0,0</w:t>
            </w:r>
          </w:p>
        </w:tc>
        <w:tc>
          <w:tcPr>
            <w:tcW w:w="1623" w:type="pct"/>
            <w:tcBorders>
              <w:top w:val="single" w:sz="6" w:space="0" w:color="auto"/>
              <w:left w:val="single" w:sz="6" w:space="0" w:color="auto"/>
              <w:bottom w:val="single" w:sz="6" w:space="0" w:color="auto"/>
              <w:right w:val="single" w:sz="6" w:space="0" w:color="auto"/>
            </w:tcBorders>
          </w:tcPr>
          <w:p w:rsidR="00A12C05" w:rsidRPr="00A12C05" w:rsidRDefault="00A12C05" w:rsidP="00A12C05">
            <w:pPr>
              <w:autoSpaceDE w:val="0"/>
              <w:autoSpaceDN w:val="0"/>
              <w:adjustRightInd w:val="0"/>
              <w:spacing w:after="0" w:line="240" w:lineRule="auto"/>
              <w:ind w:firstLine="709"/>
              <w:jc w:val="center"/>
              <w:rPr>
                <w:rFonts w:ascii="Courier New" w:eastAsia="Times New Roman" w:hAnsi="Courier New" w:cs="Courier New"/>
                <w:sz w:val="20"/>
                <w:szCs w:val="20"/>
              </w:rPr>
            </w:pPr>
            <w:r w:rsidRPr="00A12C05">
              <w:rPr>
                <w:rFonts w:ascii="Courier New" w:eastAsia="Times New Roman" w:hAnsi="Courier New" w:cs="Courier New"/>
                <w:sz w:val="20"/>
                <w:szCs w:val="20"/>
              </w:rPr>
              <w:t>Администрация Карымского сельского поселения</w:t>
            </w:r>
          </w:p>
        </w:tc>
      </w:tr>
    </w:tbl>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В результате реализации Программы ожидается 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A12C05" w:rsidRPr="00A12C05" w:rsidRDefault="00A12C05" w:rsidP="00A12C05">
      <w:pPr>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3. Система программных мероприятий</w:t>
      </w: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Мероприятия Программы объединены в три раздела Программы:</w:t>
      </w: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 "Организация общественной поддержки мероприятий по повышению безопасности дорожного движения";</w:t>
      </w: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 "Профилактика детского дорожно-транспортного травматизма";</w:t>
      </w: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 "Выполнение ремонтно-восстановительных работ по восстановлению улично-дорожной сети".</w:t>
      </w:r>
    </w:p>
    <w:p w:rsidR="00A12C05" w:rsidRPr="00A12C05" w:rsidRDefault="00A12C05" w:rsidP="00A12C05">
      <w:pPr>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Каждый раздел Программы включает ряд мероприятий, координирующих работу определенного круга специалистов, имеющих опыт решения таких задач, как пропаганда безопасности дорожного движения и формирование общественного мнения, организация движения и эксплуатация автомобильных дорог, оказание помощи участникам дорожного движения.</w:t>
      </w:r>
    </w:p>
    <w:p w:rsidR="00A12C05" w:rsidRPr="00A12C05" w:rsidRDefault="00A12C05" w:rsidP="00A12C05">
      <w:pPr>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lastRenderedPageBreak/>
        <w:t>4.Критерии количественной и качественной оценки результатов реализации и оценки ожидаемой эффективности Программы</w:t>
      </w:r>
    </w:p>
    <w:p w:rsidR="00A12C05" w:rsidRDefault="00A12C05" w:rsidP="00A12C05">
      <w:pPr>
        <w:spacing w:after="0" w:line="240" w:lineRule="auto"/>
        <w:jc w:val="both"/>
        <w:outlineLvl w:val="0"/>
        <w:rPr>
          <w:rFonts w:ascii="Arial" w:eastAsia="Times New Roman" w:hAnsi="Arial" w:cs="Arial"/>
          <w:sz w:val="24"/>
          <w:szCs w:val="24"/>
        </w:rPr>
      </w:pPr>
      <w:r w:rsidRPr="00A12C05">
        <w:rPr>
          <w:rFonts w:ascii="Arial" w:eastAsia="Times New Roman" w:hAnsi="Arial" w:cs="Arial"/>
          <w:sz w:val="24"/>
          <w:szCs w:val="24"/>
        </w:rPr>
        <w:t>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улично-дорожной сети Карымского сельского поселения, повышение качества оказания помощи участникам дорож</w:t>
      </w:r>
      <w:r>
        <w:rPr>
          <w:rFonts w:ascii="Arial" w:eastAsia="Times New Roman" w:hAnsi="Arial" w:cs="Arial"/>
          <w:sz w:val="24"/>
          <w:szCs w:val="24"/>
        </w:rPr>
        <w:t>ного движения.</w:t>
      </w:r>
    </w:p>
    <w:p w:rsidR="00A12C05" w:rsidRDefault="00A12C05" w:rsidP="00A12C05">
      <w:pPr>
        <w:spacing w:after="0" w:line="240" w:lineRule="auto"/>
        <w:jc w:val="both"/>
        <w:outlineLvl w:val="0"/>
        <w:rPr>
          <w:rFonts w:ascii="Arial" w:eastAsia="Times New Roman" w:hAnsi="Arial" w:cs="Arial"/>
          <w:sz w:val="24"/>
          <w:szCs w:val="24"/>
        </w:rPr>
      </w:pPr>
    </w:p>
    <w:p w:rsidR="00A12C05" w:rsidRDefault="00A12C05" w:rsidP="00A12C05">
      <w:pPr>
        <w:spacing w:after="0" w:line="240" w:lineRule="auto"/>
        <w:jc w:val="both"/>
        <w:outlineLvl w:val="0"/>
        <w:rPr>
          <w:rFonts w:ascii="Arial" w:eastAsia="Times New Roman" w:hAnsi="Arial" w:cs="Arial"/>
          <w:sz w:val="24"/>
          <w:szCs w:val="24"/>
        </w:rPr>
      </w:pPr>
    </w:p>
    <w:p w:rsidR="00A12C05" w:rsidRPr="00A12C05" w:rsidRDefault="00A12C05" w:rsidP="00A12C05">
      <w:pPr>
        <w:autoSpaceDN w:val="0"/>
        <w:spacing w:after="0" w:line="240" w:lineRule="auto"/>
        <w:ind w:firstLine="709"/>
        <w:jc w:val="center"/>
        <w:rPr>
          <w:rFonts w:ascii="Arial" w:eastAsia="Times New Roman" w:hAnsi="Arial" w:cs="Arial"/>
          <w:b/>
          <w:color w:val="000000"/>
          <w:sz w:val="32"/>
          <w:szCs w:val="32"/>
        </w:rPr>
      </w:pPr>
      <w:r w:rsidRPr="00A12C05">
        <w:rPr>
          <w:rFonts w:ascii="Arial" w:eastAsia="Times New Roman" w:hAnsi="Arial" w:cs="Arial"/>
          <w:b/>
          <w:color w:val="000000"/>
          <w:sz w:val="32"/>
          <w:szCs w:val="32"/>
        </w:rPr>
        <w:t>18.03.2021 года№16</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РОССИЙСКАЯ ФЕДЕРАЦИЯ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ИРКУТСКАЯ ОБЛАСТЬ</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МУНИЦИПАЛЬНОЕ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«КУЙТУНСКИЙ РАЙОН»</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КАРЫМСКОЕ МУНИЦИПАЛЬНЕ ОБРАЗОВАНИЕ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АДМИНИСТРАЦИЯ</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ПОСТАНОВЛЕНИЕ</w:t>
      </w:r>
    </w:p>
    <w:p w:rsidR="00A12C05" w:rsidRPr="00A12C05" w:rsidRDefault="00A12C05" w:rsidP="00A12C05">
      <w:pPr>
        <w:autoSpaceDN w:val="0"/>
        <w:spacing w:after="0" w:line="240" w:lineRule="auto"/>
        <w:ind w:firstLine="709"/>
        <w:jc w:val="center"/>
        <w:rPr>
          <w:rFonts w:ascii="Arial" w:eastAsia="Times New Roman" w:hAnsi="Arial" w:cs="Arial"/>
          <w:b/>
          <w:sz w:val="32"/>
          <w:szCs w:val="32"/>
        </w:rPr>
      </w:pP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«ОБ УТВЕРЖДЕНИИ ПОРЯДКА ОСУЩЕСТВЛЕНИЯ</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КОНТРОЛЯ ЗА ОБЕСПЕЧЕНИЕМ СОХРАННОСТИ</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АВТОМОБИЛЬНЫХ ДОРОГ МЕСТНОГО</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b/>
          <w:sz w:val="32"/>
          <w:szCs w:val="32"/>
        </w:rPr>
      </w:pPr>
      <w:r w:rsidRPr="00A12C05">
        <w:rPr>
          <w:rFonts w:ascii="Arial" w:eastAsia="Times New Roman" w:hAnsi="Arial" w:cs="Arial"/>
          <w:b/>
          <w:sz w:val="32"/>
          <w:szCs w:val="32"/>
        </w:rPr>
        <w:t>ЗНАЧЕНИЯ КАРЫМСКОГО СЕЛЬСКОГО ПОСЕЛЕНИЯ»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0"/>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0"/>
        </w:rPr>
      </w:pPr>
      <w:r w:rsidRPr="00A12C05">
        <w:rPr>
          <w:rFonts w:ascii="Arial" w:eastAsia="Times New Roman" w:hAnsi="Arial" w:cs="Arial"/>
          <w:sz w:val="24"/>
          <w:szCs w:val="20"/>
        </w:rPr>
        <w:t>В соответствии с пунктом 1 статьи 13, части 2 статьи 13.1 Федерального закона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руководствуясь Уставом Карымского сельского поселения, администрация Карымского сельского поселения</w:t>
      </w: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center"/>
        <w:rPr>
          <w:rFonts w:ascii="Arial" w:eastAsia="Times New Roman" w:hAnsi="Arial" w:cs="Arial"/>
          <w:b/>
          <w:sz w:val="30"/>
          <w:szCs w:val="30"/>
        </w:rPr>
      </w:pPr>
      <w:r w:rsidRPr="00A12C05">
        <w:rPr>
          <w:rFonts w:ascii="Arial" w:eastAsia="Times New Roman" w:hAnsi="Arial" w:cs="Arial"/>
          <w:b/>
          <w:sz w:val="30"/>
          <w:szCs w:val="30"/>
        </w:rPr>
        <w:t>ПОСТАНОВЛЯЕТ:</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0"/>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0"/>
        </w:rPr>
      </w:pPr>
      <w:r w:rsidRPr="00A12C05">
        <w:rPr>
          <w:rFonts w:ascii="Arial" w:eastAsia="Times New Roman" w:hAnsi="Arial" w:cs="Arial"/>
          <w:sz w:val="24"/>
          <w:szCs w:val="20"/>
        </w:rPr>
        <w:t>1.Утвердить прилагаемый Порядок осуществления контроля за обеспечением сохранности автомобильных дорог местного значения Карымского сельского поселения.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2.Контроль за исполнением настоящего постановления оставляю за собой.</w:t>
      </w:r>
    </w:p>
    <w:p w:rsidR="00A12C05" w:rsidRPr="00A12C05" w:rsidRDefault="00A12C05" w:rsidP="00A12C05">
      <w:pPr>
        <w:widowControl w:val="0"/>
        <w:suppressAutoHyphens/>
        <w:autoSpaceDN w:val="0"/>
        <w:spacing w:after="0" w:line="240" w:lineRule="auto"/>
        <w:ind w:firstLine="709"/>
        <w:jc w:val="both"/>
        <w:textAlignment w:val="baseline"/>
        <w:rPr>
          <w:rFonts w:ascii="Arial" w:eastAsia="Lucida Sans Unicode" w:hAnsi="Arial" w:cs="Arial"/>
          <w:color w:val="000000"/>
          <w:kern w:val="3"/>
          <w:sz w:val="24"/>
          <w:szCs w:val="24"/>
        </w:rPr>
      </w:pPr>
      <w:r w:rsidRPr="00A12C05">
        <w:rPr>
          <w:rFonts w:ascii="Arial" w:eastAsia="Lucida Sans Unicode" w:hAnsi="Arial" w:cs="Arial"/>
          <w:color w:val="000000"/>
          <w:kern w:val="3"/>
          <w:sz w:val="24"/>
          <w:szCs w:val="24"/>
        </w:rPr>
        <w:t>3.Опубликовать настоящее постановление в газете «Муниципальный Вестник».</w:t>
      </w:r>
    </w:p>
    <w:p w:rsidR="00A12C05" w:rsidRPr="00A12C05" w:rsidRDefault="00A12C05" w:rsidP="00A12C05">
      <w:pPr>
        <w:spacing w:after="0" w:line="240" w:lineRule="auto"/>
        <w:ind w:firstLine="709"/>
        <w:contextualSpacing/>
        <w:jc w:val="both"/>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widowControl w:val="0"/>
        <w:suppressAutoHyphens/>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Глава Карымского муниципального образования</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О.И.Тихонова</w:t>
      </w: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spacing w:after="0" w:line="240" w:lineRule="auto"/>
        <w:ind w:firstLine="709"/>
        <w:jc w:val="both"/>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right"/>
        <w:rPr>
          <w:rFonts w:ascii="Courier New" w:eastAsia="Times New Roman" w:hAnsi="Courier New" w:cs="Courier New"/>
          <w:sz w:val="20"/>
          <w:szCs w:val="20"/>
        </w:rPr>
      </w:pPr>
      <w:r w:rsidRPr="00A12C05">
        <w:rPr>
          <w:rFonts w:ascii="Courier New" w:eastAsia="Times New Roman" w:hAnsi="Courier New" w:cs="Courier New"/>
          <w:sz w:val="20"/>
          <w:szCs w:val="20"/>
        </w:rPr>
        <w:t>Приложение</w:t>
      </w:r>
    </w:p>
    <w:p w:rsidR="00A12C05" w:rsidRPr="00A12C05" w:rsidRDefault="00A12C05" w:rsidP="00A12C05">
      <w:pPr>
        <w:overflowPunct w:val="0"/>
        <w:autoSpaceDE w:val="0"/>
        <w:autoSpaceDN w:val="0"/>
        <w:adjustRightInd w:val="0"/>
        <w:spacing w:after="0" w:line="240" w:lineRule="auto"/>
        <w:ind w:firstLine="709"/>
        <w:jc w:val="right"/>
        <w:rPr>
          <w:rFonts w:ascii="Courier New" w:eastAsia="Times New Roman" w:hAnsi="Courier New" w:cs="Courier New"/>
          <w:sz w:val="20"/>
          <w:szCs w:val="20"/>
        </w:rPr>
      </w:pPr>
      <w:r w:rsidRPr="00A12C05">
        <w:rPr>
          <w:rFonts w:ascii="Courier New" w:eastAsia="Times New Roman" w:hAnsi="Courier New" w:cs="Courier New"/>
          <w:sz w:val="20"/>
          <w:szCs w:val="20"/>
        </w:rPr>
        <w:t xml:space="preserve">К Постановлению Администрации Карымского сельского поселения </w:t>
      </w:r>
    </w:p>
    <w:p w:rsidR="00A12C05" w:rsidRPr="00A12C05" w:rsidRDefault="00A12C05" w:rsidP="00A12C05">
      <w:pPr>
        <w:overflowPunct w:val="0"/>
        <w:autoSpaceDE w:val="0"/>
        <w:autoSpaceDN w:val="0"/>
        <w:adjustRightInd w:val="0"/>
        <w:spacing w:after="0" w:line="240" w:lineRule="auto"/>
        <w:ind w:firstLine="709"/>
        <w:jc w:val="right"/>
        <w:rPr>
          <w:rFonts w:ascii="Courier New" w:eastAsia="Times New Roman" w:hAnsi="Courier New" w:cs="Courier New"/>
          <w:sz w:val="20"/>
          <w:szCs w:val="20"/>
        </w:rPr>
      </w:pPr>
      <w:r w:rsidRPr="00A12C05">
        <w:rPr>
          <w:rFonts w:ascii="Courier New" w:eastAsia="Times New Roman" w:hAnsi="Courier New" w:cs="Courier New"/>
          <w:sz w:val="20"/>
          <w:szCs w:val="20"/>
        </w:rPr>
        <w:t>от 18 марта 2021 года №16</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b/>
          <w:sz w:val="30"/>
          <w:szCs w:val="30"/>
        </w:rPr>
      </w:pPr>
      <w:r w:rsidRPr="00A12C05">
        <w:rPr>
          <w:rFonts w:ascii="Arial" w:eastAsia="Times New Roman" w:hAnsi="Arial" w:cs="Arial"/>
          <w:b/>
          <w:sz w:val="30"/>
          <w:szCs w:val="30"/>
        </w:rPr>
        <w:t>ПОРЯДОК</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30"/>
          <w:szCs w:val="30"/>
        </w:rPr>
      </w:pPr>
      <w:r w:rsidRPr="00A12C05">
        <w:rPr>
          <w:rFonts w:ascii="Arial" w:eastAsia="Times New Roman" w:hAnsi="Arial" w:cs="Arial"/>
          <w:b/>
          <w:sz w:val="30"/>
          <w:szCs w:val="30"/>
        </w:rPr>
        <w:t>осуществления контроля за обеспечением сохранности автомобильных дорог местного значения Карымского сельского поселения</w:t>
      </w:r>
      <w:r w:rsidRPr="00A12C05">
        <w:rPr>
          <w:rFonts w:ascii="Arial" w:eastAsia="Times New Roman" w:hAnsi="Arial" w:cs="Arial"/>
          <w:sz w:val="30"/>
          <w:szCs w:val="30"/>
        </w:rPr>
        <w:t xml:space="preserve"> </w:t>
      </w:r>
    </w:p>
    <w:p w:rsidR="00A12C05" w:rsidRPr="00A12C05" w:rsidRDefault="00A12C05" w:rsidP="00A12C05">
      <w:pPr>
        <w:overflowPunct w:val="0"/>
        <w:autoSpaceDE w:val="0"/>
        <w:autoSpaceDN w:val="0"/>
        <w:adjustRightInd w:val="0"/>
        <w:spacing w:after="0" w:line="240" w:lineRule="auto"/>
        <w:ind w:firstLine="709"/>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r w:rsidRPr="00A12C05">
        <w:rPr>
          <w:rFonts w:ascii="Arial" w:eastAsia="Times New Roman" w:hAnsi="Arial" w:cs="Arial"/>
          <w:sz w:val="24"/>
          <w:szCs w:val="24"/>
        </w:rPr>
        <w:t>1.ОБЩИЕ ПОЛОЖЕНИЯ</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1.Настоящий Порядок устанавливает процедуру осуществления контроля за обеспечением сохранности автомобильных дорог местного значения Карымского сельского поселения (далее –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bCs/>
          <w:sz w:val="24"/>
          <w:szCs w:val="24"/>
        </w:rPr>
      </w:pPr>
      <w:r w:rsidRPr="00A12C05">
        <w:rPr>
          <w:rFonts w:ascii="Arial" w:eastAsia="Times New Roman" w:hAnsi="Arial" w:cs="Arial"/>
          <w:sz w:val="24"/>
          <w:szCs w:val="24"/>
        </w:rPr>
        <w:t xml:space="preserve">1.2.Под муниципальным контролем за обеспечением сохранности автомобильных дорог местного значения Карымского сельского поселения (далее – муниципальный контроль) понимается деятельность органа местного самоуправления по </w:t>
      </w:r>
      <w:r w:rsidRPr="00A12C05">
        <w:rPr>
          <w:rFonts w:ascii="Arial" w:eastAsia="Times New Roman" w:hAnsi="Arial" w:cs="Arial"/>
          <w:bCs/>
          <w:sz w:val="24"/>
          <w:szCs w:val="24"/>
        </w:rPr>
        <w:t xml:space="preserve">организации и проведению проверок соблюдения юридическими лицами, индивидуальными предпринимателями, установленных федеральными законами, законами Иркутской области, муниципальными правовыми актами </w:t>
      </w:r>
      <w:r w:rsidRPr="00A12C05">
        <w:rPr>
          <w:rFonts w:ascii="Arial" w:eastAsia="Times New Roman" w:hAnsi="Arial" w:cs="Arial"/>
          <w:sz w:val="24"/>
          <w:szCs w:val="24"/>
        </w:rPr>
        <w:t xml:space="preserve">Администрации Куйтунского муниципального района и Администрации Карымского сельского поселения </w:t>
      </w:r>
      <w:r w:rsidRPr="00A12C05">
        <w:rPr>
          <w:rFonts w:ascii="Arial" w:eastAsia="Times New Roman" w:hAnsi="Arial" w:cs="Arial"/>
          <w:bCs/>
          <w:sz w:val="24"/>
          <w:szCs w:val="24"/>
        </w:rPr>
        <w:t xml:space="preserve">требований по </w:t>
      </w:r>
      <w:r w:rsidRPr="00A12C05">
        <w:rPr>
          <w:rFonts w:ascii="Arial" w:eastAsia="Times New Roman" w:hAnsi="Arial" w:cs="Arial"/>
          <w:sz w:val="24"/>
          <w:szCs w:val="24"/>
        </w:rPr>
        <w:t>обеспечению сохранности автомобильных дорог местного значения</w:t>
      </w:r>
      <w:r w:rsidRPr="00A12C05">
        <w:rPr>
          <w:rFonts w:ascii="Arial" w:eastAsia="Times New Roman" w:hAnsi="Arial" w:cs="Arial"/>
          <w:bCs/>
          <w:sz w:val="24"/>
          <w:szCs w:val="24"/>
        </w:rPr>
        <w:t>.</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r w:rsidRPr="00A12C05">
        <w:rPr>
          <w:rFonts w:ascii="Arial" w:eastAsia="Times New Roman" w:hAnsi="Arial" w:cs="Arial"/>
          <w:sz w:val="24"/>
          <w:szCs w:val="24"/>
        </w:rPr>
        <w:t>2.ОРГАН, ОСУЩЕСТВЛЯЮЩИЙ КОНТРОЛЬ ЗА ОБЕСПЕЧЕНИЕМ СОХРАННОСТИ АВТОМОБИЛЬНЫХ ДОРОГ</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2.1.Органом, уполномоченным на осуществление муниципального контроля (далее – орган муниципального контроля), является администрация Карымского сельского поселения. </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2.2.Ответственность за организацию осуществления муниципального контроля возлагается на главного специалиста администрации Карымского сельского поселения.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2.3.Осуществление муниципального контроля возлагается на комиссию администрации Карымского сельского поселения.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Карымского сельского поселения.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r w:rsidRPr="00A12C05">
        <w:rPr>
          <w:rFonts w:ascii="Arial" w:eastAsia="Times New Roman" w:hAnsi="Arial" w:cs="Arial"/>
          <w:sz w:val="24"/>
          <w:szCs w:val="24"/>
        </w:rPr>
        <w:t>3.ПОЛНОМОЧИЯ ОРГАНА, ОСУЩЕСТВЛЯЮЩЕГО КОНТРОЛЬ ЗА ОБЕСПЕЧЕНИЕМ СОХРАННОСТИ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3.1.К мероприятиям, направленным на обеспечение сохранности автомобильных дорог (далее - мероприятия), относятся: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w:t>
      </w:r>
      <w:r w:rsidRPr="00A12C05">
        <w:rPr>
          <w:rFonts w:ascii="Arial" w:eastAsia="Times New Roman" w:hAnsi="Arial" w:cs="Arial"/>
          <w:sz w:val="24"/>
          <w:szCs w:val="24"/>
        </w:rPr>
        <w:lastRenderedPageBreak/>
        <w:t>при использовании автомобильных дорог в части недопущения повреждения автомобильных дорог и их элементов;</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3.2.Мероприятия проводятся в отношении следующих объектов:</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 зданий, сооружений и иных объектов дорожного сервиса, расположенных на придорожных полосах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 рекламных конструкций, расположенных в полосе отвода и придорожных полосах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 полос отвода и придорожных полос,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3.3.Субъектами, в отношении которых проводятся мероприятия, являются: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 владельцы объектов дорожного сервиса;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 организации, осуществляющие работы в полосе отвода автомобильных дорог и придорожной полосе;</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 пользователи автомобильных дорог.</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3.4.К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r w:rsidRPr="00A12C05">
        <w:rPr>
          <w:rFonts w:ascii="Arial" w:eastAsia="Times New Roman" w:hAnsi="Arial" w:cs="Arial"/>
          <w:sz w:val="24"/>
          <w:szCs w:val="24"/>
        </w:rPr>
        <w:t>4.ФОРМЫ ОСУЩЕСТВЛЕНИЯ КОНТРОЛЯ ЗА ОБЕСПЕЧЕНИЕМ СОХРАННОСТИ АВТОМОБИЛЬНЫХ ДОРОГ</w:t>
      </w:r>
    </w:p>
    <w:p w:rsidR="00A12C05" w:rsidRPr="00A12C05" w:rsidRDefault="00A12C05" w:rsidP="00A12C05">
      <w:pPr>
        <w:overflowPunct w:val="0"/>
        <w:autoSpaceDE w:val="0"/>
        <w:autoSpaceDN w:val="0"/>
        <w:adjustRightInd w:val="0"/>
        <w:spacing w:after="0" w:line="240" w:lineRule="auto"/>
        <w:ind w:firstLine="709"/>
        <w:jc w:val="center"/>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4.1.Мероприятия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4.2.Плановые проверки проводятся в отношении объектов, указанных в </w:t>
      </w:r>
      <w:hyperlink r:id="rId10" w:history="1">
        <w:r w:rsidRPr="00A12C05">
          <w:rPr>
            <w:rFonts w:ascii="Arial" w:eastAsia="Times New Roman" w:hAnsi="Arial" w:cs="Arial"/>
            <w:sz w:val="24"/>
            <w:szCs w:val="24"/>
          </w:rPr>
          <w:t>пункте 3.2 раздела 3</w:t>
        </w:r>
      </w:hyperlink>
      <w:r w:rsidRPr="00A12C05">
        <w:rPr>
          <w:rFonts w:ascii="Arial" w:eastAsia="Times New Roman" w:hAnsi="Arial" w:cs="Arial"/>
          <w:sz w:val="24"/>
          <w:szCs w:val="24"/>
        </w:rPr>
        <w:t xml:space="preserve"> настоящего Порядка, в целях соблюдения требований, указанных в </w:t>
      </w:r>
      <w:hyperlink r:id="rId11" w:history="1">
        <w:r w:rsidRPr="00A12C05">
          <w:rPr>
            <w:rFonts w:ascii="Arial" w:eastAsia="Times New Roman" w:hAnsi="Arial" w:cs="Arial"/>
            <w:sz w:val="24"/>
            <w:szCs w:val="24"/>
          </w:rPr>
          <w:t>пункте 3.1 раздела 3</w:t>
        </w:r>
      </w:hyperlink>
      <w:r w:rsidRPr="00A12C05">
        <w:rPr>
          <w:rFonts w:ascii="Arial" w:eastAsia="Times New Roman" w:hAnsi="Arial" w:cs="Arial"/>
          <w:sz w:val="24"/>
          <w:szCs w:val="24"/>
        </w:rPr>
        <w:t xml:space="preserve"> настоящего Порядка, не чаще чем один раз в три года. </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4.3.Плановые проверки проводятся на основании ежегодных планов, разрабатываемых комиссией и утверждаемых постановлением администрации Карымского сельского поселения.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4.4.Ежегодный план размещается на официальном сайте Администрации Карымского сельского поселения в сети «Интернет». </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4.5.Основанием для проведения внеплановой является:</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 поступления в орган местного самоуправления, комиссию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lastRenderedPageBreak/>
        <w:t>в) нарушение прав потребителей (в случае обращения граждан, права которых нарушены).</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4.6.Плановые и внеплановые проверки проводятся на основании постановления главы администрации Карымского сельского поселения. Постановление оформляется в соответствии с требованиями, установленными Федеральным законом.</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 xml:space="preserve">Проверка может проводиться только должностным лицом или должностными лицами, которые указаны в постановлении главы администрации Карымского сельского поселения. </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4.7.О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4.8.Заверенная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4.9.Проверка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4.10.Основания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Куйтунского района, определяются Федеральным законом.</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4.11.Срок проведения плановой или внеплановой проверок не может превышать двадцать рабочих дней.</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4.12.В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4.13.Документарная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4.14.Выездная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4.15.Выездная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w:t>
      </w:r>
      <w:r w:rsidRPr="00A12C05">
        <w:rPr>
          <w:rFonts w:ascii="Arial" w:eastAsia="Times New Roman" w:hAnsi="Arial" w:cs="Arial"/>
          <w:sz w:val="24"/>
          <w:szCs w:val="24"/>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4.16.Руководитель,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center"/>
        <w:outlineLvl w:val="1"/>
        <w:rPr>
          <w:rFonts w:ascii="Arial" w:eastAsia="Times New Roman" w:hAnsi="Arial" w:cs="Arial"/>
          <w:sz w:val="24"/>
          <w:szCs w:val="24"/>
        </w:rPr>
      </w:pPr>
      <w:r w:rsidRPr="00A12C05">
        <w:rPr>
          <w:rFonts w:ascii="Arial" w:eastAsia="Times New Roman" w:hAnsi="Arial" w:cs="Arial"/>
          <w:sz w:val="24"/>
          <w:szCs w:val="24"/>
        </w:rPr>
        <w:t>5.ПОРЯДОК ОФОРМЛЕНИЯ РЕЗУЛЬТАТОВ КОНТРОЛЯ ЗА ОБЕСПЕЧЕНИЕМ СОХРАННОСТИ АВТОМОБИЛЬНЫХ ДОРОГ</w:t>
      </w:r>
    </w:p>
    <w:p w:rsidR="00A12C05" w:rsidRPr="00A12C05" w:rsidRDefault="00A12C05" w:rsidP="00A12C05">
      <w:pPr>
        <w:overflowPunct w:val="0"/>
        <w:autoSpaceDE w:val="0"/>
        <w:autoSpaceDN w:val="0"/>
        <w:adjustRightInd w:val="0"/>
        <w:spacing w:after="0" w:line="240" w:lineRule="auto"/>
        <w:ind w:firstLine="709"/>
        <w:jc w:val="center"/>
        <w:outlineLvl w:val="1"/>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5.1.В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5.2.Непосредственно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bookmarkStart w:id="0" w:name="sub_164"/>
      <w:r w:rsidRPr="00A12C05">
        <w:rPr>
          <w:rFonts w:ascii="Arial" w:eastAsia="Times New Roman" w:hAnsi="Arial" w:cs="Arial"/>
          <w:sz w:val="24"/>
          <w:szCs w:val="24"/>
        </w:rPr>
        <w:t xml:space="preserve">5.3.Один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w:t>
      </w:r>
      <w:r w:rsidRPr="00A12C05">
        <w:rPr>
          <w:rFonts w:ascii="Arial" w:eastAsia="Times New Roman" w:hAnsi="Arial" w:cs="Arial"/>
          <w:sz w:val="24"/>
          <w:szCs w:val="24"/>
        </w:rPr>
        <w:lastRenderedPageBreak/>
        <w:t>вручении, которое приобщается к экземпляру акта проверки, хранящемуся в деле органа муниципального контроля.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5.4.</w:t>
      </w:r>
      <w:bookmarkStart w:id="1" w:name="sub_166"/>
      <w:bookmarkEnd w:id="0"/>
      <w:r w:rsidRPr="00A12C05">
        <w:rPr>
          <w:rFonts w:ascii="Arial" w:eastAsia="Times New Roman" w:hAnsi="Arial" w:cs="Arial"/>
          <w:sz w:val="24"/>
          <w:szCs w:val="24"/>
        </w:rPr>
        <w:t>В случае если проведение внеплановой выездной проверки было согласовано с прокуратурой Куйтунского района, копия акта проверки направляется в прокуратуру Куйтунского района в течение пяти рабочих дней со дня составления акта проверки.</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5.5.</w:t>
      </w:r>
      <w:bookmarkEnd w:id="1"/>
      <w:r w:rsidRPr="00A12C05">
        <w:rPr>
          <w:rFonts w:ascii="Arial" w:eastAsia="Times New Roman" w:hAnsi="Arial" w:cs="Arial"/>
          <w:sz w:val="24"/>
          <w:szCs w:val="24"/>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5.6.В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center"/>
        <w:outlineLvl w:val="1"/>
        <w:rPr>
          <w:rFonts w:ascii="Arial" w:eastAsia="Times New Roman" w:hAnsi="Arial" w:cs="Arial"/>
          <w:sz w:val="24"/>
          <w:szCs w:val="24"/>
        </w:rPr>
      </w:pPr>
      <w:r w:rsidRPr="00A12C05">
        <w:rPr>
          <w:rFonts w:ascii="Arial" w:eastAsia="Times New Roman" w:hAnsi="Arial" w:cs="Arial"/>
          <w:sz w:val="24"/>
          <w:szCs w:val="24"/>
        </w:rPr>
        <w:t>6.ПРАВА, ОБЯЗАННОСТИ И ОТВЕТСТВЕННОСТЬ ДОЛЖНОСТНЫХ ЛИЦ, ОСУЩЕСТВЛЯЮЩИХ КОНТРОЛЬ ЗА ОБЕСПЕЧЕНИЕМ СОХРАННОСТИ АВТОМОБИЛЬНЫХ ДОРОГ</w:t>
      </w:r>
    </w:p>
    <w:p w:rsidR="00A12C05" w:rsidRPr="00A12C05" w:rsidRDefault="00A12C05" w:rsidP="00A12C05">
      <w:pPr>
        <w:overflowPunct w:val="0"/>
        <w:autoSpaceDE w:val="0"/>
        <w:autoSpaceDN w:val="0"/>
        <w:adjustRightInd w:val="0"/>
        <w:spacing w:after="0" w:line="240" w:lineRule="auto"/>
        <w:ind w:firstLine="709"/>
        <w:jc w:val="center"/>
        <w:outlineLvl w:val="1"/>
        <w:rPr>
          <w:rFonts w:ascii="Arial" w:eastAsia="Times New Roman" w:hAnsi="Arial" w:cs="Arial"/>
          <w:sz w:val="24"/>
          <w:szCs w:val="24"/>
        </w:rPr>
      </w:pP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6.1.Должностные лица комиссии обязаны:</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3) проводить проверку на основании постановления главы администрации Карымского сельского поселения, о ее проведении в соответствии с ее назначением;</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Карымского сельского поселения и в случае, предусмотренном </w:t>
      </w:r>
      <w:hyperlink r:id="rId12" w:history="1">
        <w:r w:rsidRPr="00A12C05">
          <w:rPr>
            <w:rFonts w:ascii="Arial" w:eastAsia="Times New Roman" w:hAnsi="Arial" w:cs="Arial"/>
            <w:sz w:val="24"/>
            <w:szCs w:val="24"/>
          </w:rPr>
          <w:t>частью 5 статьи 10</w:t>
        </w:r>
      </w:hyperlink>
      <w:r w:rsidRPr="00A12C05">
        <w:rPr>
          <w:rFonts w:ascii="Arial" w:eastAsia="Times New Roman" w:hAnsi="Arial" w:cs="Arial"/>
          <w:sz w:val="24"/>
          <w:szCs w:val="24"/>
        </w:rPr>
        <w:t xml:space="preserve"> настоящего Федерального закона, копии документа о согласовании проведения проверки;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A12C05">
        <w:rPr>
          <w:rFonts w:ascii="Arial" w:eastAsia="Times New Roman" w:hAnsi="Arial" w:cs="Arial"/>
          <w:sz w:val="24"/>
          <w:szCs w:val="24"/>
        </w:rPr>
        <w:lastRenderedPageBreak/>
        <w:t>проведении проверки, информацию и документы, относящиеся к предмету проверки;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 xml:space="preserve">10) соблюдать сроки проведения проверки, установленные настоящим Федеральным </w:t>
      </w:r>
      <w:hyperlink r:id="rId13" w:history="1">
        <w:r w:rsidRPr="00A12C05">
          <w:rPr>
            <w:rFonts w:ascii="Arial" w:eastAsia="Times New Roman" w:hAnsi="Arial" w:cs="Arial"/>
            <w:sz w:val="24"/>
            <w:szCs w:val="24"/>
          </w:rPr>
          <w:t>законом</w:t>
        </w:r>
      </w:hyperlink>
      <w:r w:rsidRPr="00A12C05">
        <w:rPr>
          <w:rFonts w:ascii="Arial" w:eastAsia="Times New Roman" w:hAnsi="Arial" w:cs="Arial"/>
          <w:sz w:val="24"/>
          <w:szCs w:val="24"/>
        </w:rPr>
        <w:t>;</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13) осуществлять запись о проведенной проверке в журнале учета проверок.</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6.2.При проведении проверки должностные лица комиссии не вправе:</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A12C05">
          <w:rPr>
            <w:rFonts w:ascii="Arial" w:eastAsia="Times New Roman" w:hAnsi="Arial" w:cs="Arial"/>
            <w:sz w:val="24"/>
            <w:szCs w:val="24"/>
          </w:rPr>
          <w:t>подпунктом "б" части 3 пункта 4.5 раздела 4</w:t>
        </w:r>
      </w:hyperlink>
      <w:r w:rsidRPr="00A12C05">
        <w:rPr>
          <w:rFonts w:ascii="Arial" w:eastAsia="Times New Roman" w:hAnsi="Arial" w:cs="Arial"/>
          <w:sz w:val="24"/>
          <w:szCs w:val="24"/>
        </w:rPr>
        <w:t xml:space="preserve"> настоящего Порядка;</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5) превышать установленные сроки проведения проверки;</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 xml:space="preserve">7) отбирать образцы продукции, пробы обследования объектов окружающей среды и объектов производственной среды для проведения их </w:t>
      </w:r>
      <w:r w:rsidRPr="00A12C05">
        <w:rPr>
          <w:rFonts w:ascii="Arial" w:eastAsia="Times New Roman" w:hAnsi="Arial" w:cs="Arial"/>
          <w:sz w:val="24"/>
          <w:szCs w:val="24"/>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12C05" w:rsidRPr="00A12C05" w:rsidRDefault="00A12C05" w:rsidP="00A12C05">
      <w:pPr>
        <w:overflowPunct w:val="0"/>
        <w:autoSpaceDE w:val="0"/>
        <w:autoSpaceDN w:val="0"/>
        <w:adjustRightInd w:val="0"/>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6.3.Должностные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2C05" w:rsidRPr="00A12C05" w:rsidRDefault="00A12C05" w:rsidP="00A12C05">
      <w:pPr>
        <w:overflowPunct w:val="0"/>
        <w:autoSpaceDE w:val="0"/>
        <w:autoSpaceDN w:val="0"/>
        <w:adjustRightInd w:val="0"/>
        <w:spacing w:after="0" w:line="240" w:lineRule="auto"/>
        <w:ind w:firstLine="709"/>
        <w:jc w:val="both"/>
        <w:outlineLvl w:val="1"/>
        <w:rPr>
          <w:rFonts w:ascii="Arial" w:eastAsia="Times New Roman" w:hAnsi="Arial" w:cs="Arial"/>
          <w:sz w:val="24"/>
          <w:szCs w:val="24"/>
        </w:rPr>
      </w:pPr>
      <w:r w:rsidRPr="00A12C05">
        <w:rPr>
          <w:rFonts w:ascii="Arial" w:eastAsia="Times New Roman" w:hAnsi="Arial" w:cs="Arial"/>
          <w:sz w:val="24"/>
          <w:szCs w:val="24"/>
        </w:rPr>
        <w:t>6.4.Органы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12C05" w:rsidRPr="00A12C05" w:rsidRDefault="00A12C05" w:rsidP="00A12C05">
      <w:pPr>
        <w:spacing w:after="0" w:line="240" w:lineRule="auto"/>
        <w:ind w:firstLine="709"/>
        <w:jc w:val="both"/>
        <w:rPr>
          <w:rFonts w:ascii="Arial" w:eastAsia="Times New Roman" w:hAnsi="Arial" w:cs="Arial"/>
          <w:sz w:val="24"/>
          <w:szCs w:val="24"/>
        </w:rPr>
      </w:pPr>
      <w:r w:rsidRPr="00A12C05">
        <w:rPr>
          <w:rFonts w:ascii="Arial" w:eastAsia="Times New Roman" w:hAnsi="Arial" w:cs="Arial"/>
          <w:sz w:val="24"/>
          <w:szCs w:val="24"/>
        </w:rPr>
        <w:t>6.5.О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которого.</w:t>
      </w:r>
    </w:p>
    <w:p w:rsidR="00A12C05" w:rsidRPr="00366E0A" w:rsidRDefault="00A12C05" w:rsidP="00A12C05">
      <w:pPr>
        <w:spacing w:after="0" w:line="240" w:lineRule="auto"/>
        <w:jc w:val="both"/>
        <w:outlineLvl w:val="0"/>
        <w:rPr>
          <w:rFonts w:ascii="Times New Roman" w:eastAsia="Times New Roman" w:hAnsi="Times New Roman"/>
          <w:kern w:val="36"/>
          <w:sz w:val="24"/>
          <w:szCs w:val="24"/>
        </w:rPr>
      </w:pPr>
      <w:bookmarkStart w:id="2" w:name="_GoBack"/>
      <w:bookmarkEnd w:id="2"/>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15"/>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CC" w:rsidRDefault="006C0ECC">
      <w:pPr>
        <w:spacing w:after="0" w:line="240" w:lineRule="auto"/>
      </w:pPr>
      <w:r>
        <w:separator/>
      </w:r>
    </w:p>
  </w:endnote>
  <w:endnote w:type="continuationSeparator" w:id="0">
    <w:p w:rsidR="006C0ECC" w:rsidRDefault="006C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A12C05">
          <w:rPr>
            <w:noProof/>
          </w:rPr>
          <w:t>15</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CC" w:rsidRDefault="006C0ECC">
      <w:pPr>
        <w:spacing w:after="0" w:line="240" w:lineRule="auto"/>
      </w:pPr>
      <w:r>
        <w:separator/>
      </w:r>
    </w:p>
  </w:footnote>
  <w:footnote w:type="continuationSeparator" w:id="0">
    <w:p w:rsidR="006C0ECC" w:rsidRDefault="006C0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5"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76507B"/>
    <w:multiLevelType w:val="multilevel"/>
    <w:tmpl w:val="6B68EA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15:restartNumberingAfterBreak="0">
    <w:nsid w:val="47DF7D9C"/>
    <w:multiLevelType w:val="hybridMultilevel"/>
    <w:tmpl w:val="9C143344"/>
    <w:lvl w:ilvl="0" w:tplc="4E72E714">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15:restartNumberingAfterBreak="0">
    <w:nsid w:val="7ACB1D1D"/>
    <w:multiLevelType w:val="hybridMultilevel"/>
    <w:tmpl w:val="6A967D8E"/>
    <w:lvl w:ilvl="0" w:tplc="B622A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5"/>
  </w:num>
  <w:num w:numId="16">
    <w:abstractNumId w:val="14"/>
  </w:num>
  <w:num w:numId="17">
    <w:abstractNumId w:val="43"/>
  </w:num>
  <w:num w:numId="18">
    <w:abstractNumId w:val="7"/>
  </w:num>
  <w:num w:numId="19">
    <w:abstractNumId w:val="4"/>
  </w:num>
  <w:num w:numId="20">
    <w:abstractNumId w:val="13"/>
  </w:num>
  <w:num w:numId="21">
    <w:abstractNumId w:val="22"/>
  </w:num>
  <w:num w:numId="22">
    <w:abstractNumId w:val="38"/>
  </w:num>
  <w:num w:numId="23">
    <w:abstractNumId w:val="24"/>
  </w:num>
  <w:num w:numId="24">
    <w:abstractNumId w:val="11"/>
  </w:num>
  <w:num w:numId="25">
    <w:abstractNumId w:val="40"/>
  </w:num>
  <w:num w:numId="26">
    <w:abstractNumId w:val="35"/>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7"/>
  </w:num>
  <w:num w:numId="32">
    <w:abstractNumId w:val="32"/>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9"/>
  </w:num>
  <w:num w:numId="37">
    <w:abstractNumId w:val="20"/>
  </w:num>
  <w:num w:numId="38">
    <w:abstractNumId w:val="6"/>
  </w:num>
  <w:num w:numId="39">
    <w:abstractNumId w:val="2"/>
  </w:num>
  <w:num w:numId="40">
    <w:abstractNumId w:val="41"/>
  </w:num>
  <w:num w:numId="41">
    <w:abstractNumId w:val="8"/>
  </w:num>
  <w:num w:numId="42">
    <w:abstractNumId w:val="37"/>
  </w:num>
  <w:num w:numId="43">
    <w:abstractNumId w:val="21"/>
  </w:num>
  <w:num w:numId="44">
    <w:abstractNumId w:val="26"/>
  </w:num>
  <w:num w:numId="45">
    <w:abstractNumId w:val="36"/>
  </w:num>
  <w:num w:numId="46">
    <w:abstractNumId w:val="42"/>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8194A"/>
    <w:rsid w:val="00090B2A"/>
    <w:rsid w:val="000B10BC"/>
    <w:rsid w:val="000C0F08"/>
    <w:rsid w:val="000D00D6"/>
    <w:rsid w:val="00101138"/>
    <w:rsid w:val="001014FD"/>
    <w:rsid w:val="00102FA7"/>
    <w:rsid w:val="00107942"/>
    <w:rsid w:val="0011244F"/>
    <w:rsid w:val="00122FC6"/>
    <w:rsid w:val="001720AE"/>
    <w:rsid w:val="00184043"/>
    <w:rsid w:val="001A0F4B"/>
    <w:rsid w:val="001C465D"/>
    <w:rsid w:val="001D22E6"/>
    <w:rsid w:val="001E0E64"/>
    <w:rsid w:val="0020292C"/>
    <w:rsid w:val="002049B4"/>
    <w:rsid w:val="002228A0"/>
    <w:rsid w:val="00225B71"/>
    <w:rsid w:val="002377F1"/>
    <w:rsid w:val="0024098D"/>
    <w:rsid w:val="00246A73"/>
    <w:rsid w:val="002758C1"/>
    <w:rsid w:val="002A5CFC"/>
    <w:rsid w:val="002D077D"/>
    <w:rsid w:val="002E0BDA"/>
    <w:rsid w:val="00300809"/>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4D2E98"/>
    <w:rsid w:val="00507197"/>
    <w:rsid w:val="005121E3"/>
    <w:rsid w:val="00541B6F"/>
    <w:rsid w:val="00562185"/>
    <w:rsid w:val="00570E3C"/>
    <w:rsid w:val="0057463E"/>
    <w:rsid w:val="00590336"/>
    <w:rsid w:val="00591E23"/>
    <w:rsid w:val="005B0F94"/>
    <w:rsid w:val="005D22B7"/>
    <w:rsid w:val="005D284F"/>
    <w:rsid w:val="005E171C"/>
    <w:rsid w:val="005E480E"/>
    <w:rsid w:val="006007A9"/>
    <w:rsid w:val="006032EA"/>
    <w:rsid w:val="00611924"/>
    <w:rsid w:val="006276F8"/>
    <w:rsid w:val="0063774C"/>
    <w:rsid w:val="0066444C"/>
    <w:rsid w:val="00672E9F"/>
    <w:rsid w:val="00680D9C"/>
    <w:rsid w:val="00686300"/>
    <w:rsid w:val="006C0ECC"/>
    <w:rsid w:val="006C3439"/>
    <w:rsid w:val="006E0996"/>
    <w:rsid w:val="006F04BF"/>
    <w:rsid w:val="00701677"/>
    <w:rsid w:val="00721434"/>
    <w:rsid w:val="0076194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24093"/>
    <w:rsid w:val="00845989"/>
    <w:rsid w:val="00863D54"/>
    <w:rsid w:val="00866D83"/>
    <w:rsid w:val="00883E93"/>
    <w:rsid w:val="00884EEA"/>
    <w:rsid w:val="0088567B"/>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12C05"/>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D77A0"/>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C2B51"/>
    <w:rsid w:val="00DD1A91"/>
    <w:rsid w:val="00DE273E"/>
    <w:rsid w:val="00DF7254"/>
    <w:rsid w:val="00E175AB"/>
    <w:rsid w:val="00E219BA"/>
    <w:rsid w:val="00E267D4"/>
    <w:rsid w:val="00E351EE"/>
    <w:rsid w:val="00E47C5A"/>
    <w:rsid w:val="00E61F7B"/>
    <w:rsid w:val="00E634E6"/>
    <w:rsid w:val="00E700A8"/>
    <w:rsid w:val="00E8268B"/>
    <w:rsid w:val="00E8286C"/>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uiPriority w:val="99"/>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iPriority w:val="99"/>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uiPriority w:val="99"/>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uiPriority w:val="99"/>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uiPriority w:val="99"/>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semiHidden/>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uiPriority w:val="9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uiPriority w:val="99"/>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10"/>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2"/>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44"/>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44"/>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44"/>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44"/>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4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44"/>
      </w:num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81B1F7326535A458743C6EDF5B31A7852583D1AC65C7708514D8A84C21D8D101E44510B198A5E9AAs2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81B1F7326535A458743C6EDF5B31A7852583D1AC65C7708514D8A84C21D8D101E44510B198A5EDAAs0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80A34EE97FA9357507A3AEEADE0054F3B2EE3AC94D20D6323457DDD891A616FA29x4eF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F76796F587D25AA74380A34EE97FA9357507A3AEEADE0054F3B2EE3AC94D20D6323457DDD891A616FA2Ax4e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0400;fld=134;dst=100015" TargetMode="External"/><Relationship Id="rId14" Type="http://schemas.openxmlformats.org/officeDocument/2006/relationships/hyperlink" Target="consultantplus://offline/ref=4BF76796F587D25AA74380A34EE97FA9357507A3AEEADE0054F3B2EE3AC94D20D6323457DDD891A616FA2Cx4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D3C1-A566-4254-8F32-609B4592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15</Pages>
  <Words>4841</Words>
  <Characters>27597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2017-10-13T01:19:00Z</cp:lastPrinted>
  <dcterms:created xsi:type="dcterms:W3CDTF">2015-10-19T03:10:00Z</dcterms:created>
  <dcterms:modified xsi:type="dcterms:W3CDTF">2021-08-19T02:57:00Z</dcterms:modified>
</cp:coreProperties>
</file>