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E2C" w:rsidRPr="003E7C11" w:rsidRDefault="00164891" w:rsidP="00164891">
      <w:pPr>
        <w:overflowPunct/>
        <w:autoSpaceDE/>
        <w:adjustRightInd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3E7C11">
        <w:rPr>
          <w:rFonts w:ascii="Arial" w:hAnsi="Arial" w:cs="Arial"/>
          <w:b/>
          <w:color w:val="000000" w:themeColor="text1"/>
          <w:sz w:val="32"/>
          <w:szCs w:val="32"/>
        </w:rPr>
        <w:t>11.01.2021</w:t>
      </w:r>
      <w:r w:rsidR="00B93E2C" w:rsidRPr="003E7C11">
        <w:rPr>
          <w:rFonts w:ascii="Arial" w:hAnsi="Arial" w:cs="Arial"/>
          <w:b/>
          <w:color w:val="000000" w:themeColor="text1"/>
          <w:sz w:val="32"/>
          <w:szCs w:val="32"/>
        </w:rPr>
        <w:t xml:space="preserve"> года</w:t>
      </w:r>
      <w:r w:rsidRPr="003E7C11">
        <w:rPr>
          <w:rFonts w:ascii="Arial" w:hAnsi="Arial" w:cs="Arial"/>
          <w:b/>
          <w:color w:val="000000" w:themeColor="text1"/>
          <w:sz w:val="32"/>
          <w:szCs w:val="32"/>
        </w:rPr>
        <w:t>№ 3</w:t>
      </w:r>
    </w:p>
    <w:p w:rsidR="00B93E2C" w:rsidRPr="003E7C11" w:rsidRDefault="00B93E2C" w:rsidP="00164891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3E7C1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93E2C" w:rsidRPr="003E7C11" w:rsidRDefault="00B93E2C" w:rsidP="00164891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3E7C11">
        <w:rPr>
          <w:rFonts w:ascii="Arial" w:hAnsi="Arial" w:cs="Arial"/>
          <w:b/>
          <w:sz w:val="32"/>
          <w:szCs w:val="32"/>
        </w:rPr>
        <w:t>ИРКУТСКАЯ ОБЛАСТЬ</w:t>
      </w:r>
    </w:p>
    <w:p w:rsidR="00B93E2C" w:rsidRPr="003E7C11" w:rsidRDefault="00B93E2C" w:rsidP="00164891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3E7C11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93E2C" w:rsidRPr="003E7C11" w:rsidRDefault="00B93E2C" w:rsidP="00164891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3E7C11">
        <w:rPr>
          <w:rFonts w:ascii="Arial" w:hAnsi="Arial" w:cs="Arial"/>
          <w:b/>
          <w:sz w:val="32"/>
          <w:szCs w:val="32"/>
        </w:rPr>
        <w:t>«КУЙТУНСКИЙ РАЙОН»</w:t>
      </w:r>
    </w:p>
    <w:p w:rsidR="00B93E2C" w:rsidRPr="003E7C11" w:rsidRDefault="00B93E2C" w:rsidP="00164891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3E7C11">
        <w:rPr>
          <w:rFonts w:ascii="Arial" w:hAnsi="Arial" w:cs="Arial"/>
          <w:b/>
          <w:sz w:val="32"/>
          <w:szCs w:val="32"/>
        </w:rPr>
        <w:t>КАРЫМСКОЕ МУНИЦИПАЛЬНЕ ОБРАЗОВАНИЕ</w:t>
      </w:r>
    </w:p>
    <w:p w:rsidR="00B93E2C" w:rsidRPr="003E7C11" w:rsidRDefault="00B93E2C" w:rsidP="00164891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3E7C11">
        <w:rPr>
          <w:rFonts w:ascii="Arial" w:hAnsi="Arial" w:cs="Arial"/>
          <w:b/>
          <w:sz w:val="32"/>
          <w:szCs w:val="32"/>
        </w:rPr>
        <w:t>АДМИНИСТРАЦИЯ</w:t>
      </w:r>
    </w:p>
    <w:p w:rsidR="00B93E2C" w:rsidRPr="003E7C11" w:rsidRDefault="00B93E2C" w:rsidP="00164891">
      <w:pPr>
        <w:overflowPunct/>
        <w:autoSpaceDE/>
        <w:adjustRightInd/>
        <w:jc w:val="center"/>
        <w:rPr>
          <w:rFonts w:ascii="Arial" w:hAnsi="Arial" w:cs="Arial"/>
          <w:b/>
          <w:sz w:val="32"/>
          <w:szCs w:val="32"/>
        </w:rPr>
      </w:pPr>
      <w:r w:rsidRPr="003E7C11">
        <w:rPr>
          <w:rFonts w:ascii="Arial" w:hAnsi="Arial" w:cs="Arial"/>
          <w:b/>
          <w:sz w:val="32"/>
          <w:szCs w:val="32"/>
        </w:rPr>
        <w:t>ПОСТАНОВЛЕНИЕ</w:t>
      </w:r>
    </w:p>
    <w:p w:rsidR="00F32B7D" w:rsidRPr="003E7C11" w:rsidRDefault="00F32B7D" w:rsidP="00164891">
      <w:pPr>
        <w:overflowPunct/>
        <w:autoSpaceDE/>
        <w:autoSpaceDN/>
        <w:adjustRightInd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A236E0" w:rsidRPr="003E7C11" w:rsidRDefault="00164891" w:rsidP="00164891">
      <w:pPr>
        <w:tabs>
          <w:tab w:val="left" w:pos="709"/>
          <w:tab w:val="left" w:pos="2410"/>
          <w:tab w:val="left" w:pos="5670"/>
          <w:tab w:val="left" w:pos="7088"/>
        </w:tabs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3E7C11">
        <w:rPr>
          <w:rFonts w:ascii="Arial" w:hAnsi="Arial" w:cs="Arial"/>
          <w:b/>
          <w:sz w:val="32"/>
          <w:szCs w:val="32"/>
        </w:rPr>
        <w:t>«ОБ ОПЛАТЕ ТРУДА СПЕЦИАЛИСТА ВУС»</w:t>
      </w:r>
    </w:p>
    <w:p w:rsidR="00A236E0" w:rsidRPr="003E7C11" w:rsidRDefault="00164891" w:rsidP="00164891">
      <w:pPr>
        <w:tabs>
          <w:tab w:val="left" w:pos="709"/>
          <w:tab w:val="left" w:pos="2410"/>
          <w:tab w:val="left" w:pos="5670"/>
          <w:tab w:val="left" w:pos="7088"/>
        </w:tabs>
        <w:overflowPunct/>
        <w:autoSpaceDE/>
        <w:autoSpaceDN/>
        <w:adjustRightInd/>
        <w:jc w:val="center"/>
        <w:rPr>
          <w:rFonts w:ascii="Arial" w:hAnsi="Arial" w:cs="Arial"/>
          <w:b/>
          <w:sz w:val="32"/>
          <w:szCs w:val="32"/>
        </w:rPr>
      </w:pPr>
      <w:r w:rsidRPr="003E7C11">
        <w:rPr>
          <w:rFonts w:ascii="Arial" w:hAnsi="Arial" w:cs="Arial"/>
          <w:b/>
          <w:sz w:val="32"/>
          <w:szCs w:val="32"/>
        </w:rPr>
        <w:t>КАРЫМСКОГО МО»</w:t>
      </w:r>
    </w:p>
    <w:p w:rsidR="00A236E0" w:rsidRPr="000B4BBE" w:rsidRDefault="00A236E0" w:rsidP="000B4BBE">
      <w:pPr>
        <w:tabs>
          <w:tab w:val="left" w:pos="709"/>
          <w:tab w:val="left" w:pos="2410"/>
          <w:tab w:val="left" w:pos="5670"/>
          <w:tab w:val="left" w:pos="7088"/>
        </w:tabs>
        <w:overflowPunct/>
        <w:autoSpaceDE/>
        <w:autoSpaceDN/>
        <w:adjustRightInd/>
        <w:ind w:firstLine="709"/>
        <w:rPr>
          <w:rFonts w:ascii="Arial" w:hAnsi="Arial" w:cs="Arial"/>
          <w:szCs w:val="24"/>
        </w:rPr>
      </w:pPr>
    </w:p>
    <w:p w:rsidR="00A236E0" w:rsidRDefault="00A236E0" w:rsidP="000B4BBE">
      <w:pPr>
        <w:tabs>
          <w:tab w:val="left" w:pos="709"/>
          <w:tab w:val="left" w:pos="2410"/>
          <w:tab w:val="left" w:pos="5670"/>
          <w:tab w:val="left" w:pos="7088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0B4BBE">
        <w:rPr>
          <w:rFonts w:ascii="Arial" w:hAnsi="Arial" w:cs="Arial"/>
          <w:szCs w:val="24"/>
        </w:rPr>
        <w:t>В ц</w:t>
      </w:r>
      <w:r w:rsidR="000B4BBE">
        <w:rPr>
          <w:rFonts w:ascii="Arial" w:hAnsi="Arial" w:cs="Arial"/>
          <w:szCs w:val="24"/>
        </w:rPr>
        <w:t xml:space="preserve">елях упорядочения оплаты труда </w:t>
      </w:r>
      <w:r w:rsidR="00D32FE2">
        <w:rPr>
          <w:rFonts w:ascii="Arial" w:hAnsi="Arial" w:cs="Arial"/>
          <w:szCs w:val="24"/>
        </w:rPr>
        <w:t xml:space="preserve">Специалиста ВУС Карымского МО, в соответствии </w:t>
      </w:r>
      <w:r w:rsidRPr="000B4BBE">
        <w:rPr>
          <w:rFonts w:ascii="Arial" w:hAnsi="Arial" w:cs="Arial"/>
          <w:szCs w:val="24"/>
        </w:rPr>
        <w:t>со статьями 135, 144 Трудового кодекса Российской Федерации, руководствуясь ст</w:t>
      </w:r>
      <w:r w:rsidR="00D32FE2">
        <w:rPr>
          <w:rFonts w:ascii="Arial" w:hAnsi="Arial" w:cs="Arial"/>
          <w:szCs w:val="24"/>
        </w:rPr>
        <w:t xml:space="preserve">атьей 22, 46 Устава Карымского </w:t>
      </w:r>
      <w:r w:rsidRPr="000B4BBE">
        <w:rPr>
          <w:rFonts w:ascii="Arial" w:hAnsi="Arial" w:cs="Arial"/>
          <w:szCs w:val="24"/>
        </w:rPr>
        <w:t>муниципального образования, на основании распоряжения Правительства №1667/Р от 11. 09. 2012 г., приказа Министра обо</w:t>
      </w:r>
      <w:r w:rsidR="00D32FE2">
        <w:rPr>
          <w:rFonts w:ascii="Arial" w:hAnsi="Arial" w:cs="Arial"/>
          <w:szCs w:val="24"/>
        </w:rPr>
        <w:t>роны РФ №3200 от 15. 10. 2012г.</w:t>
      </w:r>
    </w:p>
    <w:p w:rsidR="00D32FE2" w:rsidRPr="000B4BBE" w:rsidRDefault="00D32FE2" w:rsidP="000B4BBE">
      <w:pPr>
        <w:tabs>
          <w:tab w:val="left" w:pos="709"/>
          <w:tab w:val="left" w:pos="2410"/>
          <w:tab w:val="left" w:pos="5670"/>
          <w:tab w:val="left" w:pos="7088"/>
        </w:tabs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A236E0" w:rsidRPr="00D32FE2" w:rsidRDefault="00D32FE2" w:rsidP="000B4BBE">
      <w:pPr>
        <w:tabs>
          <w:tab w:val="left" w:pos="709"/>
          <w:tab w:val="left" w:pos="2410"/>
          <w:tab w:val="left" w:pos="5670"/>
          <w:tab w:val="left" w:pos="7088"/>
        </w:tabs>
        <w:overflowPunct/>
        <w:autoSpaceDE/>
        <w:autoSpaceDN/>
        <w:adjustRightInd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</w:t>
      </w:r>
      <w:r w:rsidR="00A236E0" w:rsidRPr="00D32FE2">
        <w:rPr>
          <w:rFonts w:ascii="Arial" w:hAnsi="Arial" w:cs="Arial"/>
          <w:b/>
          <w:sz w:val="30"/>
          <w:szCs w:val="30"/>
        </w:rPr>
        <w:t>Ю:</w:t>
      </w:r>
    </w:p>
    <w:p w:rsidR="00D32FE2" w:rsidRDefault="00D32FE2" w:rsidP="000B4BBE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A236E0" w:rsidRPr="000B4BBE" w:rsidRDefault="00D32FE2" w:rsidP="000B4BBE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1.Установить </w:t>
      </w:r>
      <w:r w:rsidR="00A236E0" w:rsidRPr="000B4BBE">
        <w:rPr>
          <w:rFonts w:ascii="Arial" w:hAnsi="Arial" w:cs="Arial"/>
          <w:szCs w:val="24"/>
        </w:rPr>
        <w:t>должностной</w:t>
      </w:r>
      <w:r>
        <w:rPr>
          <w:rFonts w:ascii="Arial" w:hAnsi="Arial" w:cs="Arial"/>
          <w:szCs w:val="24"/>
        </w:rPr>
        <w:t xml:space="preserve"> оклад </w:t>
      </w:r>
      <w:r w:rsidR="00A236E0" w:rsidRPr="000B4BBE">
        <w:rPr>
          <w:rFonts w:ascii="Arial" w:hAnsi="Arial" w:cs="Arial"/>
          <w:szCs w:val="24"/>
        </w:rPr>
        <w:t>7077 рублей. Применять единую формулу для расчета заработной платы специалисту ВУС на 2020 год. Приказ МО РФ № 555 от 10. 11. 2008 года.</w:t>
      </w:r>
    </w:p>
    <w:p w:rsidR="00A236E0" w:rsidRPr="000B4BBE" w:rsidRDefault="00D32FE2" w:rsidP="000B4BBE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A236E0" w:rsidRPr="000B4BBE">
        <w:rPr>
          <w:rFonts w:ascii="Arial" w:hAnsi="Arial" w:cs="Arial"/>
          <w:szCs w:val="24"/>
        </w:rPr>
        <w:t>должностной оклад (ДО)</w:t>
      </w:r>
    </w:p>
    <w:p w:rsidR="00A236E0" w:rsidRPr="000B4BBE" w:rsidRDefault="00D32FE2" w:rsidP="000B4BBE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A236E0" w:rsidRPr="000B4BBE">
        <w:rPr>
          <w:rFonts w:ascii="Arial" w:hAnsi="Arial" w:cs="Arial"/>
          <w:szCs w:val="24"/>
        </w:rPr>
        <w:t>Выслуга лет (ВЛ)</w:t>
      </w:r>
      <w:r>
        <w:rPr>
          <w:rFonts w:ascii="Arial" w:hAnsi="Arial" w:cs="Arial"/>
          <w:szCs w:val="24"/>
        </w:rPr>
        <w:t>, (протокол установления стажа), 30 % от ДО</w:t>
      </w:r>
    </w:p>
    <w:p w:rsidR="00A236E0" w:rsidRPr="000B4BBE" w:rsidRDefault="00D32FE2" w:rsidP="000B4BBE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A236E0" w:rsidRPr="000B4BBE">
        <w:rPr>
          <w:rFonts w:ascii="Arial" w:hAnsi="Arial" w:cs="Arial"/>
          <w:szCs w:val="24"/>
        </w:rPr>
        <w:t>Денежное поощре</w:t>
      </w:r>
      <w:r>
        <w:rPr>
          <w:rFonts w:ascii="Arial" w:hAnsi="Arial" w:cs="Arial"/>
          <w:szCs w:val="24"/>
        </w:rPr>
        <w:t xml:space="preserve">ние (ПР) </w:t>
      </w:r>
      <w:r w:rsidR="00A236E0" w:rsidRPr="000B4BBE">
        <w:rPr>
          <w:rFonts w:ascii="Arial" w:hAnsi="Arial" w:cs="Arial"/>
          <w:szCs w:val="24"/>
        </w:rPr>
        <w:t>1776 руб. 28 коп.  ежемесячно</w:t>
      </w:r>
    </w:p>
    <w:p w:rsidR="00A236E0" w:rsidRPr="000B4BBE" w:rsidRDefault="00D32FE2" w:rsidP="000B4BBE">
      <w:pPr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</w:t>
      </w:r>
      <w:r w:rsidR="00A236E0" w:rsidRPr="000B4BBE">
        <w:rPr>
          <w:rFonts w:ascii="Arial" w:hAnsi="Arial" w:cs="Arial"/>
          <w:szCs w:val="24"/>
        </w:rPr>
        <w:t>Е</w:t>
      </w:r>
      <w:r>
        <w:rPr>
          <w:rFonts w:ascii="Arial" w:hAnsi="Arial" w:cs="Arial"/>
          <w:szCs w:val="24"/>
        </w:rPr>
        <w:t xml:space="preserve">диновременная денежная выплата </w:t>
      </w:r>
      <w:r w:rsidR="00A236E0" w:rsidRPr="000B4BBE">
        <w:rPr>
          <w:rFonts w:ascii="Arial" w:hAnsi="Arial" w:cs="Arial"/>
          <w:szCs w:val="24"/>
        </w:rPr>
        <w:t>2 должностных оклада к отпуску.</w:t>
      </w:r>
    </w:p>
    <w:p w:rsidR="00A236E0" w:rsidRPr="000B4BBE" w:rsidRDefault="00A236E0" w:rsidP="000B4BBE">
      <w:pPr>
        <w:overflowPunct/>
        <w:ind w:firstLine="709"/>
        <w:jc w:val="both"/>
        <w:rPr>
          <w:rFonts w:ascii="Arial" w:hAnsi="Arial" w:cs="Arial"/>
          <w:szCs w:val="24"/>
        </w:rPr>
      </w:pPr>
      <w:r w:rsidRPr="000B4BBE">
        <w:rPr>
          <w:rFonts w:ascii="Arial" w:hAnsi="Arial" w:cs="Arial"/>
          <w:szCs w:val="24"/>
        </w:rPr>
        <w:t>Фонд заработной платы специалиста ВУС формировать с учетом районного коэффициента и процентной надбавки к заработной плате за работу в южных районах Иркутской области в соответствии с действующим федеральным и областным законодательством.</w:t>
      </w:r>
    </w:p>
    <w:p w:rsidR="00A236E0" w:rsidRPr="000B4BBE" w:rsidRDefault="00A236E0" w:rsidP="000B4BBE">
      <w:pPr>
        <w:overflowPunct/>
        <w:ind w:firstLine="709"/>
        <w:jc w:val="both"/>
        <w:rPr>
          <w:rFonts w:ascii="Arial" w:hAnsi="Arial" w:cs="Arial"/>
          <w:szCs w:val="24"/>
        </w:rPr>
      </w:pPr>
      <w:r w:rsidRPr="000B4BBE">
        <w:rPr>
          <w:rFonts w:ascii="Arial" w:hAnsi="Arial" w:cs="Arial"/>
          <w:szCs w:val="24"/>
        </w:rPr>
        <w:t>Пр</w:t>
      </w:r>
      <w:r w:rsidR="00D32FE2">
        <w:rPr>
          <w:rFonts w:ascii="Arial" w:hAnsi="Arial" w:cs="Arial"/>
          <w:szCs w:val="24"/>
        </w:rPr>
        <w:t>оце</w:t>
      </w:r>
      <w:bookmarkStart w:id="0" w:name="_GoBack"/>
      <w:bookmarkEnd w:id="0"/>
      <w:r w:rsidR="00D32FE2">
        <w:rPr>
          <w:rFonts w:ascii="Arial" w:hAnsi="Arial" w:cs="Arial"/>
          <w:szCs w:val="24"/>
        </w:rPr>
        <w:t>нта надбавка за выслугу лет при стаже роботы</w:t>
      </w:r>
      <w:r w:rsidRPr="000B4BBE">
        <w:rPr>
          <w:rFonts w:ascii="Arial" w:hAnsi="Arial" w:cs="Arial"/>
          <w:szCs w:val="24"/>
        </w:rPr>
        <w:t xml:space="preserve"> специалиста ВУС:</w:t>
      </w:r>
    </w:p>
    <w:p w:rsidR="00A236E0" w:rsidRPr="000B4BBE" w:rsidRDefault="00D32FE2" w:rsidP="000B4BBE">
      <w:pPr>
        <w:suppressAutoHyphens/>
        <w:overflowPunct/>
        <w:autoSpaceDE/>
        <w:autoSpaceDN/>
        <w:adjustRightInd/>
        <w:ind w:firstLine="709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10 лет </w:t>
      </w:r>
      <w:r w:rsidR="00A236E0" w:rsidRPr="000B4BBE">
        <w:rPr>
          <w:rFonts w:ascii="Arial" w:hAnsi="Arial" w:cs="Arial"/>
          <w:szCs w:val="24"/>
        </w:rPr>
        <w:t xml:space="preserve">30% </w:t>
      </w:r>
    </w:p>
    <w:p w:rsidR="00A236E0" w:rsidRPr="000B4BBE" w:rsidRDefault="00D32FE2" w:rsidP="000B4BBE">
      <w:pPr>
        <w:overflowPunct/>
        <w:ind w:firstLine="709"/>
        <w:jc w:val="both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2.</w:t>
      </w:r>
      <w:r w:rsidR="00A236E0" w:rsidRPr="000B4BBE">
        <w:rPr>
          <w:rFonts w:ascii="Arial" w:hAnsi="Arial" w:cs="Arial"/>
          <w:szCs w:val="24"/>
        </w:rPr>
        <w:t>Настоящее постановление опубликовать на официальном сайте Карымского МО</w:t>
      </w:r>
    </w:p>
    <w:p w:rsidR="00A236E0" w:rsidRPr="000B4BBE" w:rsidRDefault="00A236E0" w:rsidP="000B4BBE">
      <w:pPr>
        <w:overflowPunct/>
        <w:ind w:firstLine="709"/>
        <w:jc w:val="both"/>
        <w:outlineLvl w:val="0"/>
        <w:rPr>
          <w:rFonts w:ascii="Arial" w:hAnsi="Arial" w:cs="Arial"/>
          <w:szCs w:val="24"/>
        </w:rPr>
      </w:pPr>
      <w:r w:rsidRPr="000B4BBE">
        <w:rPr>
          <w:rFonts w:ascii="Arial" w:hAnsi="Arial" w:cs="Arial"/>
          <w:szCs w:val="24"/>
        </w:rPr>
        <w:t>3</w:t>
      </w:r>
      <w:r w:rsidR="00D32FE2">
        <w:rPr>
          <w:rFonts w:ascii="Arial" w:hAnsi="Arial" w:cs="Arial"/>
          <w:szCs w:val="24"/>
        </w:rPr>
        <w:t>.</w:t>
      </w:r>
      <w:r w:rsidRPr="000B4BBE">
        <w:rPr>
          <w:rFonts w:ascii="Arial" w:hAnsi="Arial" w:cs="Arial"/>
          <w:szCs w:val="24"/>
        </w:rPr>
        <w:t>Признать утратившим силу постановление главы администрации</w:t>
      </w:r>
    </w:p>
    <w:p w:rsidR="00A236E0" w:rsidRPr="000B4BBE" w:rsidRDefault="00A236E0" w:rsidP="000B4BBE">
      <w:pPr>
        <w:overflowPunct/>
        <w:ind w:firstLine="709"/>
        <w:jc w:val="both"/>
        <w:outlineLvl w:val="0"/>
        <w:rPr>
          <w:rFonts w:ascii="Arial" w:hAnsi="Arial" w:cs="Arial"/>
          <w:szCs w:val="24"/>
        </w:rPr>
      </w:pPr>
      <w:r w:rsidRPr="000B4BBE">
        <w:rPr>
          <w:rFonts w:ascii="Arial" w:hAnsi="Arial" w:cs="Arial"/>
          <w:szCs w:val="24"/>
        </w:rPr>
        <w:t xml:space="preserve">От </w:t>
      </w:r>
      <w:r w:rsidR="00D32FE2">
        <w:rPr>
          <w:rFonts w:ascii="Arial" w:hAnsi="Arial" w:cs="Arial"/>
          <w:szCs w:val="24"/>
        </w:rPr>
        <w:t>14.01.</w:t>
      </w:r>
      <w:r w:rsidRPr="000B4BBE">
        <w:rPr>
          <w:rFonts w:ascii="Arial" w:hAnsi="Arial" w:cs="Arial"/>
          <w:szCs w:val="24"/>
        </w:rPr>
        <w:t>2020 года.</w:t>
      </w:r>
      <w:r w:rsidR="00D32FE2">
        <w:rPr>
          <w:rFonts w:ascii="Arial" w:hAnsi="Arial" w:cs="Arial"/>
          <w:szCs w:val="24"/>
        </w:rPr>
        <w:t xml:space="preserve"> №</w:t>
      </w:r>
      <w:r w:rsidRPr="000B4BBE">
        <w:rPr>
          <w:rFonts w:ascii="Arial" w:hAnsi="Arial" w:cs="Arial"/>
          <w:szCs w:val="24"/>
        </w:rPr>
        <w:t>3</w:t>
      </w:r>
    </w:p>
    <w:p w:rsidR="00A236E0" w:rsidRPr="000B4BBE" w:rsidRDefault="00A236E0" w:rsidP="000B4BBE">
      <w:pPr>
        <w:overflowPunct/>
        <w:ind w:firstLine="709"/>
        <w:jc w:val="both"/>
        <w:rPr>
          <w:rFonts w:ascii="Arial" w:hAnsi="Arial" w:cs="Arial"/>
          <w:szCs w:val="24"/>
        </w:rPr>
      </w:pPr>
      <w:r w:rsidRPr="000B4BBE">
        <w:rPr>
          <w:rFonts w:ascii="Arial" w:hAnsi="Arial" w:cs="Arial"/>
          <w:szCs w:val="24"/>
        </w:rPr>
        <w:t>4</w:t>
      </w:r>
      <w:r w:rsidR="00D32FE2">
        <w:rPr>
          <w:rFonts w:ascii="Arial" w:hAnsi="Arial" w:cs="Arial"/>
          <w:szCs w:val="24"/>
        </w:rPr>
        <w:t>.</w:t>
      </w:r>
      <w:r w:rsidRPr="000B4BBE">
        <w:rPr>
          <w:rFonts w:ascii="Arial" w:hAnsi="Arial" w:cs="Arial"/>
          <w:snapToGrid w:val="0"/>
          <w:szCs w:val="24"/>
        </w:rPr>
        <w:t>Настоящеепостановлениевступаетвсилус</w:t>
      </w:r>
      <w:r w:rsidRPr="000B4BBE">
        <w:rPr>
          <w:rFonts w:ascii="Arial" w:hAnsi="Arial" w:cs="Arial"/>
          <w:szCs w:val="24"/>
        </w:rPr>
        <w:t>1 января2021 года.</w:t>
      </w:r>
    </w:p>
    <w:p w:rsidR="00DE45B7" w:rsidRPr="000B4BBE" w:rsidRDefault="00DE45B7" w:rsidP="000B4BBE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D84655" w:rsidRPr="000B4BBE" w:rsidRDefault="00D84655" w:rsidP="000B4BBE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</w:p>
    <w:p w:rsidR="002014A5" w:rsidRPr="000B4BBE" w:rsidRDefault="002014A5" w:rsidP="000B4BBE">
      <w:pPr>
        <w:widowControl w:val="0"/>
        <w:suppressAutoHyphens/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r w:rsidRPr="000B4BBE">
        <w:rPr>
          <w:rFonts w:ascii="Arial" w:hAnsi="Arial" w:cs="Arial"/>
          <w:szCs w:val="24"/>
        </w:rPr>
        <w:t>Глава Карымского муниципального образования</w:t>
      </w:r>
    </w:p>
    <w:p w:rsidR="002014A5" w:rsidRPr="000B4BBE" w:rsidRDefault="002014A5" w:rsidP="000B4BBE">
      <w:pPr>
        <w:overflowPunct/>
        <w:autoSpaceDE/>
        <w:autoSpaceDN/>
        <w:adjustRightInd/>
        <w:ind w:firstLine="709"/>
        <w:jc w:val="both"/>
        <w:rPr>
          <w:rFonts w:ascii="Arial" w:hAnsi="Arial" w:cs="Arial"/>
          <w:szCs w:val="24"/>
        </w:rPr>
      </w:pPr>
      <w:proofErr w:type="spellStart"/>
      <w:r w:rsidRPr="000B4BBE">
        <w:rPr>
          <w:rFonts w:ascii="Arial" w:hAnsi="Arial" w:cs="Arial"/>
          <w:szCs w:val="24"/>
        </w:rPr>
        <w:t>О.И.Тихонова</w:t>
      </w:r>
      <w:proofErr w:type="spellEnd"/>
    </w:p>
    <w:sectPr w:rsidR="002014A5" w:rsidRPr="000B4BBE" w:rsidSect="00733A42">
      <w:type w:val="continuous"/>
      <w:pgSz w:w="11906" w:h="16838" w:code="9"/>
      <w:pgMar w:top="1134" w:right="850" w:bottom="1134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020FA"/>
    <w:multiLevelType w:val="hybridMultilevel"/>
    <w:tmpl w:val="56C0685C"/>
    <w:lvl w:ilvl="0" w:tplc="25E2A2CE">
      <w:start w:val="1"/>
      <w:numFmt w:val="decimal"/>
      <w:lvlText w:val="%1."/>
      <w:lvlJc w:val="left"/>
      <w:pPr>
        <w:ind w:left="5198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 w15:restartNumberingAfterBreak="0">
    <w:nsid w:val="21D653BC"/>
    <w:multiLevelType w:val="hybridMultilevel"/>
    <w:tmpl w:val="D41E2108"/>
    <w:lvl w:ilvl="0" w:tplc="AAC0114E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3E46FF6"/>
    <w:multiLevelType w:val="hybridMultilevel"/>
    <w:tmpl w:val="0AF0E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C6A4BD5"/>
    <w:multiLevelType w:val="hybridMultilevel"/>
    <w:tmpl w:val="073AB226"/>
    <w:lvl w:ilvl="0" w:tplc="1D7EF53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53619"/>
    <w:multiLevelType w:val="hybridMultilevel"/>
    <w:tmpl w:val="B42A66FE"/>
    <w:lvl w:ilvl="0" w:tplc="1B76EAD0">
      <w:start w:val="4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9D"/>
    <w:rsid w:val="00002792"/>
    <w:rsid w:val="00033942"/>
    <w:rsid w:val="000B4BBE"/>
    <w:rsid w:val="000C52F6"/>
    <w:rsid w:val="000E5C88"/>
    <w:rsid w:val="000E7A7A"/>
    <w:rsid w:val="001049F0"/>
    <w:rsid w:val="001427C1"/>
    <w:rsid w:val="0014584C"/>
    <w:rsid w:val="00152BAB"/>
    <w:rsid w:val="0015672F"/>
    <w:rsid w:val="00164891"/>
    <w:rsid w:val="001B4827"/>
    <w:rsid w:val="001C1441"/>
    <w:rsid w:val="001C7707"/>
    <w:rsid w:val="001D4D9F"/>
    <w:rsid w:val="002014A5"/>
    <w:rsid w:val="00215824"/>
    <w:rsid w:val="00221F65"/>
    <w:rsid w:val="002277F4"/>
    <w:rsid w:val="00273F65"/>
    <w:rsid w:val="00280140"/>
    <w:rsid w:val="002B52A0"/>
    <w:rsid w:val="002D3831"/>
    <w:rsid w:val="002F676D"/>
    <w:rsid w:val="0030101C"/>
    <w:rsid w:val="003066AB"/>
    <w:rsid w:val="003178F6"/>
    <w:rsid w:val="00341E11"/>
    <w:rsid w:val="00350119"/>
    <w:rsid w:val="00367FB8"/>
    <w:rsid w:val="00370887"/>
    <w:rsid w:val="003727DC"/>
    <w:rsid w:val="003845F8"/>
    <w:rsid w:val="003A56B3"/>
    <w:rsid w:val="003E582A"/>
    <w:rsid w:val="003E7C11"/>
    <w:rsid w:val="00423881"/>
    <w:rsid w:val="00432ED2"/>
    <w:rsid w:val="00440CC6"/>
    <w:rsid w:val="00497746"/>
    <w:rsid w:val="004B2882"/>
    <w:rsid w:val="004F5CF9"/>
    <w:rsid w:val="00551E84"/>
    <w:rsid w:val="005559FF"/>
    <w:rsid w:val="00565CCC"/>
    <w:rsid w:val="005740B7"/>
    <w:rsid w:val="005C5443"/>
    <w:rsid w:val="005E24CD"/>
    <w:rsid w:val="005E5079"/>
    <w:rsid w:val="00617B65"/>
    <w:rsid w:val="00630D24"/>
    <w:rsid w:val="00650891"/>
    <w:rsid w:val="006575BA"/>
    <w:rsid w:val="006A71BC"/>
    <w:rsid w:val="006E5560"/>
    <w:rsid w:val="006E6194"/>
    <w:rsid w:val="00733A42"/>
    <w:rsid w:val="007456B9"/>
    <w:rsid w:val="007538CC"/>
    <w:rsid w:val="00765522"/>
    <w:rsid w:val="00775A20"/>
    <w:rsid w:val="007A3574"/>
    <w:rsid w:val="007A50D8"/>
    <w:rsid w:val="007D16E1"/>
    <w:rsid w:val="00823F0E"/>
    <w:rsid w:val="00831F87"/>
    <w:rsid w:val="00893968"/>
    <w:rsid w:val="008A2C56"/>
    <w:rsid w:val="008F0D01"/>
    <w:rsid w:val="009024C6"/>
    <w:rsid w:val="00932C7F"/>
    <w:rsid w:val="00942C4E"/>
    <w:rsid w:val="009562F2"/>
    <w:rsid w:val="00970106"/>
    <w:rsid w:val="009853A0"/>
    <w:rsid w:val="009B2B38"/>
    <w:rsid w:val="009E5C9D"/>
    <w:rsid w:val="00A003F9"/>
    <w:rsid w:val="00A00EBF"/>
    <w:rsid w:val="00A05F09"/>
    <w:rsid w:val="00A236E0"/>
    <w:rsid w:val="00A45AF2"/>
    <w:rsid w:val="00A66760"/>
    <w:rsid w:val="00AD31B1"/>
    <w:rsid w:val="00B0551A"/>
    <w:rsid w:val="00B83948"/>
    <w:rsid w:val="00B93E2C"/>
    <w:rsid w:val="00BC53A5"/>
    <w:rsid w:val="00BC5F24"/>
    <w:rsid w:val="00BD6232"/>
    <w:rsid w:val="00BE1D63"/>
    <w:rsid w:val="00C3023B"/>
    <w:rsid w:val="00C30E63"/>
    <w:rsid w:val="00C562B3"/>
    <w:rsid w:val="00CA2BEB"/>
    <w:rsid w:val="00CD01D0"/>
    <w:rsid w:val="00CF2541"/>
    <w:rsid w:val="00D32FE2"/>
    <w:rsid w:val="00D3627A"/>
    <w:rsid w:val="00D52E64"/>
    <w:rsid w:val="00D84655"/>
    <w:rsid w:val="00DB099B"/>
    <w:rsid w:val="00DB15F1"/>
    <w:rsid w:val="00DC0DD8"/>
    <w:rsid w:val="00DE45B7"/>
    <w:rsid w:val="00E84CAF"/>
    <w:rsid w:val="00F32B7D"/>
    <w:rsid w:val="00F6395E"/>
    <w:rsid w:val="00F93100"/>
    <w:rsid w:val="00F95372"/>
    <w:rsid w:val="00FD2594"/>
    <w:rsid w:val="00FE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415C1-D80A-4FE1-9A56-C794AE48C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8C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38CC"/>
    <w:pPr>
      <w:keepNext/>
      <w:overflowPunct/>
      <w:autoSpaceDE/>
      <w:autoSpaceDN/>
      <w:adjustRightInd/>
      <w:jc w:val="center"/>
      <w:outlineLvl w:val="0"/>
    </w:pPr>
    <w:rPr>
      <w:rFonts w:eastAsia="Arial Unicode MS"/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7538CC"/>
    <w:pPr>
      <w:keepNext/>
      <w:overflowPunct/>
      <w:autoSpaceDE/>
      <w:autoSpaceDN/>
      <w:adjustRightInd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38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538CC"/>
    <w:pPr>
      <w:overflowPunct/>
      <w:autoSpaceDE/>
      <w:autoSpaceDN/>
      <w:adjustRightInd/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38CC"/>
    <w:rPr>
      <w:rFonts w:ascii="Times New Roman" w:eastAsia="Arial Unicode MS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538CC"/>
    <w:rPr>
      <w:rFonts w:ascii="Arial" w:eastAsia="Arial Unicode MS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538C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538CC"/>
    <w:rPr>
      <w:rFonts w:ascii="Times New Roman" w:eastAsia="Arial Unicode MS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7538CC"/>
    <w:pPr>
      <w:jc w:val="both"/>
    </w:pPr>
    <w:rPr>
      <w:rFonts w:ascii="Times New Roman CYR" w:hAnsi="Times New Roman CYR"/>
    </w:rPr>
  </w:style>
  <w:style w:type="character" w:customStyle="1" w:styleId="a5">
    <w:name w:val="Основной текст Знак"/>
    <w:basedOn w:val="a0"/>
    <w:link w:val="a4"/>
    <w:rsid w:val="007538CC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7538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538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7538C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qFormat/>
    <w:rsid w:val="007538CC"/>
    <w:rPr>
      <w:b/>
      <w:bCs/>
    </w:rPr>
  </w:style>
  <w:style w:type="paragraph" w:customStyle="1" w:styleId="ConsPlusNormal">
    <w:name w:val="ConsPlusNormal"/>
    <w:rsid w:val="007538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7538CC"/>
    <w:pPr>
      <w:overflowPunct/>
      <w:autoSpaceDE/>
      <w:autoSpaceDN/>
      <w:adjustRightInd/>
    </w:pPr>
    <w:rPr>
      <w:szCs w:val="24"/>
    </w:rPr>
  </w:style>
  <w:style w:type="paragraph" w:customStyle="1" w:styleId="ConsNonformat">
    <w:name w:val="ConsNonformat"/>
    <w:rsid w:val="007538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aa">
    <w:name w:val="Знак Знак Знак Знак Знак Знак Знак"/>
    <w:basedOn w:val="a"/>
    <w:rsid w:val="007538CC"/>
    <w:pPr>
      <w:overflowPunct/>
      <w:autoSpaceDE/>
      <w:autoSpaceDN/>
      <w:adjustRightInd/>
      <w:spacing w:after="160" w:line="240" w:lineRule="exact"/>
    </w:pPr>
    <w:rPr>
      <w:b/>
      <w:i/>
      <w:sz w:val="28"/>
      <w:lang w:val="en-GB" w:eastAsia="en-US"/>
    </w:rPr>
  </w:style>
  <w:style w:type="paragraph" w:customStyle="1" w:styleId="consplusnormal0">
    <w:name w:val="consplusnormal"/>
    <w:basedOn w:val="a"/>
    <w:rsid w:val="007538CC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PlusCell">
    <w:name w:val="ConsPlusCell"/>
    <w:rsid w:val="00753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b">
    <w:name w:val="Hyperlink"/>
    <w:rsid w:val="007538CC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38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538C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7655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Cell">
    <w:name w:val="ConsCell"/>
    <w:rsid w:val="00765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55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1582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28">
    <w:name w:val="Font Style128"/>
    <w:basedOn w:val="a0"/>
    <w:uiPriority w:val="99"/>
    <w:rsid w:val="00215824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215824"/>
    <w:pPr>
      <w:widowControl w:val="0"/>
      <w:overflowPunct/>
      <w:spacing w:line="278" w:lineRule="exact"/>
    </w:pPr>
    <w:rPr>
      <w:szCs w:val="24"/>
    </w:rPr>
  </w:style>
  <w:style w:type="table" w:customStyle="1" w:styleId="11">
    <w:name w:val="Сетка таблицы1"/>
    <w:basedOn w:val="a1"/>
    <w:next w:val="a3"/>
    <w:uiPriority w:val="59"/>
    <w:rsid w:val="007A50D8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F32B7D"/>
    <w:pPr>
      <w:widowControl w:val="0"/>
      <w:overflowPunct/>
      <w:spacing w:line="281" w:lineRule="exact"/>
      <w:ind w:firstLine="374"/>
    </w:pPr>
    <w:rPr>
      <w:szCs w:val="24"/>
    </w:rPr>
  </w:style>
  <w:style w:type="character" w:customStyle="1" w:styleId="FontStyle12">
    <w:name w:val="Font Style12"/>
    <w:uiPriority w:val="99"/>
    <w:rsid w:val="00F32B7D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008D3-F480-48DA-82A2-B584C9FE7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96</cp:revision>
  <dcterms:created xsi:type="dcterms:W3CDTF">2018-06-13T02:19:00Z</dcterms:created>
  <dcterms:modified xsi:type="dcterms:W3CDTF">2021-02-12T01:33:00Z</dcterms:modified>
</cp:coreProperties>
</file>