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F3672A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19.03.2019 г. №55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F3672A" w:rsidRDefault="00F3672A" w:rsidP="00F367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68D1" w:rsidRDefault="00F3672A" w:rsidP="00F3672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3672A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ПРЕДСТАВЛЕНИЯ ГЛАВНЫМ РАСПОРЯДИТЕЛЕМ СРЕДСТВ БЮДЖЕТА КАРЫМСКОГО МУНИЦИПАЛЬНОГО ОБРАЗОВАНИЯ   В ФИНАНСОВОЕ УПРАВЛЕНИЕ АДМИНИСТРАЦИИ МУНИЦИПАЛЬНОГО ОБРАЗОВАНИЯ КУЙТУНСКИЙ РАЙОН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F3672A" w:rsidRPr="00235666" w:rsidRDefault="00F3672A" w:rsidP="00F3672A">
      <w:pPr>
        <w:jc w:val="center"/>
        <w:rPr>
          <w:rFonts w:ascii="Arial" w:eastAsia="Calibri" w:hAnsi="Arial" w:cs="Arial"/>
          <w:spacing w:val="-3"/>
          <w:lang w:eastAsia="en-US"/>
        </w:rPr>
      </w:pPr>
    </w:p>
    <w:p w:rsidR="00EF68D1" w:rsidRDefault="00EF68D1" w:rsidP="002356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3672A">
        <w:rPr>
          <w:rFonts w:ascii="Arial" w:eastAsia="Calibri" w:hAnsi="Arial" w:cs="Arial"/>
          <w:lang w:eastAsia="en-US"/>
        </w:rPr>
        <w:t xml:space="preserve">В соответствии </w:t>
      </w:r>
      <w:r w:rsidRPr="00F3672A">
        <w:rPr>
          <w:rFonts w:ascii="Arial" w:eastAsia="Calibri" w:hAnsi="Arial" w:cs="Arial"/>
          <w:color w:val="000000"/>
          <w:lang w:eastAsia="en-US"/>
        </w:rPr>
        <w:t>со статьей 242.2 Бюджетного Кодекса</w:t>
      </w:r>
      <w:r w:rsidRPr="00F3672A">
        <w:rPr>
          <w:rFonts w:ascii="Arial" w:eastAsia="Calibri" w:hAnsi="Arial" w:cs="Arial"/>
          <w:lang w:eastAsia="en-US"/>
        </w:rPr>
        <w:t xml:space="preserve"> Российской Федерации, руководствуясь </w:t>
      </w:r>
      <w:r w:rsidRPr="00F3672A">
        <w:rPr>
          <w:rFonts w:ascii="Arial" w:eastAsia="Calibri" w:hAnsi="Arial" w:cs="Arial"/>
          <w:color w:val="000000"/>
          <w:lang w:eastAsia="en-US"/>
        </w:rPr>
        <w:t xml:space="preserve">статьями 29, 30, 47 </w:t>
      </w:r>
      <w:r w:rsidRPr="00F3672A">
        <w:rPr>
          <w:rFonts w:ascii="Arial" w:eastAsia="Calibri" w:hAnsi="Arial" w:cs="Arial"/>
          <w:lang w:eastAsia="en-US"/>
        </w:rPr>
        <w:t>Устава Карымск</w:t>
      </w:r>
      <w:r w:rsidR="008F6FE4">
        <w:rPr>
          <w:rFonts w:ascii="Arial" w:eastAsia="Calibri" w:hAnsi="Arial" w:cs="Arial"/>
          <w:lang w:eastAsia="en-US"/>
        </w:rPr>
        <w:t xml:space="preserve">ого муниципального образования, Дума </w:t>
      </w:r>
      <w:r w:rsidRPr="00F3672A">
        <w:rPr>
          <w:rFonts w:ascii="Arial" w:eastAsia="Calibri" w:hAnsi="Arial" w:cs="Arial"/>
          <w:lang w:eastAsia="en-US"/>
        </w:rPr>
        <w:t>Карымск</w:t>
      </w:r>
      <w:r w:rsidR="00235666">
        <w:rPr>
          <w:rFonts w:ascii="Arial" w:eastAsia="Calibri" w:hAnsi="Arial" w:cs="Arial"/>
          <w:lang w:eastAsia="en-US"/>
        </w:rPr>
        <w:t>ого муниципального образования.</w:t>
      </w:r>
    </w:p>
    <w:p w:rsidR="00235666" w:rsidRPr="00F3672A" w:rsidRDefault="00235666" w:rsidP="0023566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F68D1" w:rsidRPr="00C45CEB" w:rsidRDefault="00C45CEB" w:rsidP="00F3672A">
      <w:pPr>
        <w:jc w:val="center"/>
        <w:rPr>
          <w:rFonts w:ascii="Arial" w:eastAsia="Calibri" w:hAnsi="Arial" w:cs="Arial"/>
          <w:b/>
          <w:spacing w:val="-5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-5"/>
          <w:sz w:val="30"/>
          <w:szCs w:val="30"/>
          <w:lang w:eastAsia="en-US"/>
        </w:rPr>
        <w:t>РЕШИЛ</w:t>
      </w:r>
      <w:r w:rsidR="00EF68D1" w:rsidRPr="00C45CEB">
        <w:rPr>
          <w:rFonts w:ascii="Arial" w:eastAsia="Calibri" w:hAnsi="Arial" w:cs="Arial"/>
          <w:b/>
          <w:spacing w:val="-5"/>
          <w:sz w:val="30"/>
          <w:szCs w:val="30"/>
          <w:lang w:eastAsia="en-US"/>
        </w:rPr>
        <w:t>А:</w:t>
      </w:r>
    </w:p>
    <w:p w:rsidR="00C45CEB" w:rsidRPr="00C45CEB" w:rsidRDefault="00C45CEB" w:rsidP="00F3672A">
      <w:pPr>
        <w:jc w:val="center"/>
        <w:rPr>
          <w:rFonts w:ascii="Arial" w:hAnsi="Arial" w:cs="Arial"/>
        </w:rPr>
      </w:pPr>
    </w:p>
    <w:p w:rsidR="00EF68D1" w:rsidRPr="00C45CEB" w:rsidRDefault="00C45CEB" w:rsidP="00C45CE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</w:t>
      </w:r>
      <w:r w:rsidR="00EF68D1" w:rsidRPr="00C45CEB">
        <w:rPr>
          <w:rFonts w:ascii="Arial" w:hAnsi="Arial" w:cs="Arial"/>
        </w:rPr>
        <w:t xml:space="preserve">Утвердить Порядок </w:t>
      </w:r>
      <w:r w:rsidR="00EF68D1" w:rsidRPr="00C45CEB">
        <w:rPr>
          <w:rFonts w:ascii="Arial" w:eastAsia="Calibri" w:hAnsi="Arial" w:cs="Arial"/>
          <w:lang w:eastAsia="en-US"/>
        </w:rPr>
        <w:t xml:space="preserve">представления главным </w:t>
      </w:r>
      <w:r>
        <w:rPr>
          <w:rFonts w:ascii="Arial" w:eastAsia="Calibri" w:hAnsi="Arial" w:cs="Arial"/>
          <w:lang w:eastAsia="en-US"/>
        </w:rPr>
        <w:t xml:space="preserve">распорядителем средств бюджета </w:t>
      </w:r>
      <w:r w:rsidR="00EF68D1" w:rsidRPr="00C45CEB">
        <w:rPr>
          <w:rFonts w:ascii="Arial" w:eastAsia="Calibri" w:hAnsi="Arial" w:cs="Arial"/>
          <w:lang w:eastAsia="en-US"/>
        </w:rPr>
        <w:t>Карымского муниципальн</w:t>
      </w:r>
      <w:r>
        <w:rPr>
          <w:rFonts w:ascii="Arial" w:eastAsia="Calibri" w:hAnsi="Arial" w:cs="Arial"/>
          <w:lang w:eastAsia="en-US"/>
        </w:rPr>
        <w:t>ого образования</w:t>
      </w:r>
      <w:r w:rsidR="00EF68D1" w:rsidRPr="00C45CEB">
        <w:rPr>
          <w:rFonts w:ascii="Arial" w:eastAsia="Calibri" w:hAnsi="Arial" w:cs="Arial"/>
          <w:lang w:eastAsia="en-US"/>
        </w:rPr>
        <w:t xml:space="preserve"> в финансовое управление администрации муниципального образования Куйтунский район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(Приложение 1). </w:t>
      </w:r>
    </w:p>
    <w:p w:rsidR="00EF68D1" w:rsidRPr="00C45CEB" w:rsidRDefault="00C45CEB" w:rsidP="00C45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F68D1" w:rsidRPr="00C45CEB">
        <w:rPr>
          <w:rFonts w:ascii="Arial" w:hAnsi="Arial" w:cs="Arial"/>
        </w:rPr>
        <w:t>Настоящее решение вступает в силу со дня его подписания.</w:t>
      </w:r>
    </w:p>
    <w:p w:rsidR="00570BCD" w:rsidRPr="00C45CEB" w:rsidRDefault="00570BCD" w:rsidP="00C45CEB">
      <w:pPr>
        <w:pStyle w:val="a7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A544B" w:rsidRPr="00C45CEB" w:rsidRDefault="009A544B" w:rsidP="00F3672A">
      <w:pPr>
        <w:jc w:val="both"/>
        <w:rPr>
          <w:rFonts w:ascii="Arial" w:hAnsi="Arial" w:cs="Arial"/>
        </w:rPr>
      </w:pPr>
    </w:p>
    <w:p w:rsidR="009A544B" w:rsidRPr="00C45CEB" w:rsidRDefault="009A544B" w:rsidP="00F3672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C45CEB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C45CEB" w:rsidRDefault="009A544B" w:rsidP="00F3672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C45CE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Pr="00C45CEB" w:rsidRDefault="009A544B" w:rsidP="00F3672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C45CEB">
        <w:rPr>
          <w:rFonts w:ascii="Arial" w:eastAsiaTheme="minorHAnsi" w:hAnsi="Arial" w:cs="Arial"/>
          <w:lang w:eastAsia="en-US"/>
        </w:rPr>
        <w:t>О.И.Тихонова</w:t>
      </w:r>
    </w:p>
    <w:p w:rsidR="008727D3" w:rsidRPr="00C45CEB" w:rsidRDefault="008727D3" w:rsidP="00F3672A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EF68D1" w:rsidRPr="00C45CEB" w:rsidRDefault="00EF68D1" w:rsidP="00F3672A">
      <w:pPr>
        <w:jc w:val="right"/>
        <w:rPr>
          <w:rFonts w:ascii="Courier New" w:hAnsi="Courier New" w:cs="Courier New"/>
          <w:sz w:val="22"/>
          <w:szCs w:val="22"/>
        </w:rPr>
      </w:pPr>
      <w:r w:rsidRPr="00C45CEB">
        <w:rPr>
          <w:rFonts w:ascii="Courier New" w:hAnsi="Courier New" w:cs="Courier New"/>
          <w:sz w:val="22"/>
          <w:szCs w:val="22"/>
        </w:rPr>
        <w:t>Приложение № 1</w:t>
      </w:r>
    </w:p>
    <w:p w:rsidR="00C45CEB" w:rsidRDefault="00EF68D1" w:rsidP="00F3672A">
      <w:pPr>
        <w:jc w:val="right"/>
        <w:rPr>
          <w:rFonts w:ascii="Courier New" w:hAnsi="Courier New" w:cs="Courier New"/>
          <w:sz w:val="22"/>
          <w:szCs w:val="22"/>
        </w:rPr>
      </w:pPr>
      <w:r w:rsidRPr="00C45CEB">
        <w:rPr>
          <w:rFonts w:ascii="Courier New" w:hAnsi="Courier New" w:cs="Courier New"/>
          <w:sz w:val="22"/>
          <w:szCs w:val="22"/>
        </w:rPr>
        <w:t>К проекту решения</w:t>
      </w:r>
      <w:r w:rsidR="00C45CEB">
        <w:rPr>
          <w:rFonts w:ascii="Courier New" w:hAnsi="Courier New" w:cs="Courier New"/>
          <w:sz w:val="22"/>
          <w:szCs w:val="22"/>
        </w:rPr>
        <w:t xml:space="preserve"> Думы </w:t>
      </w:r>
    </w:p>
    <w:p w:rsidR="00EF68D1" w:rsidRPr="00C45CEB" w:rsidRDefault="00C45CEB" w:rsidP="00F367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муниципального</w:t>
      </w:r>
    </w:p>
    <w:p w:rsidR="00EF68D1" w:rsidRPr="00C45CEB" w:rsidRDefault="00C45CEB" w:rsidP="00F367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C45CEB" w:rsidRPr="00C45CEB" w:rsidRDefault="00C45CEB" w:rsidP="00C45CEB">
      <w:pPr>
        <w:jc w:val="both"/>
        <w:rPr>
          <w:rFonts w:ascii="Arial" w:hAnsi="Arial" w:cs="Arial"/>
        </w:rPr>
      </w:pPr>
      <w:bookmarkStart w:id="0" w:name="Par31"/>
      <w:bookmarkEnd w:id="0"/>
    </w:p>
    <w:p w:rsidR="00EF68D1" w:rsidRPr="00C45CEB" w:rsidRDefault="00EF68D1" w:rsidP="00C45CEB">
      <w:pPr>
        <w:ind w:firstLine="709"/>
        <w:jc w:val="both"/>
        <w:rPr>
          <w:rFonts w:ascii="Arial" w:eastAsia="Calibri" w:hAnsi="Arial" w:cs="Arial"/>
          <w:spacing w:val="-3"/>
          <w:lang w:eastAsia="en-US"/>
        </w:rPr>
      </w:pPr>
      <w:r w:rsidRPr="00C45CEB">
        <w:rPr>
          <w:rFonts w:ascii="Arial" w:hAnsi="Arial" w:cs="Arial"/>
        </w:rPr>
        <w:lastRenderedPageBreak/>
        <w:t xml:space="preserve">Порядок представления главным распорядителем средств бюджета </w:t>
      </w:r>
      <w:r w:rsidRPr="00C45CEB">
        <w:rPr>
          <w:rFonts w:ascii="Arial" w:eastAsia="Calibri" w:hAnsi="Arial" w:cs="Arial"/>
          <w:lang w:eastAsia="en-US"/>
        </w:rPr>
        <w:t xml:space="preserve">муниципального образования Карымское в финансовое управление администрации муниципального образования Куйтунский район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</w:t>
      </w:r>
    </w:p>
    <w:p w:rsidR="00EF68D1" w:rsidRPr="00C45CEB" w:rsidRDefault="00EF68D1" w:rsidP="00C45CEB">
      <w:pPr>
        <w:jc w:val="both"/>
        <w:rPr>
          <w:rFonts w:ascii="Arial" w:hAnsi="Arial" w:cs="Arial"/>
        </w:rPr>
      </w:pPr>
    </w:p>
    <w:p w:rsidR="00EF68D1" w:rsidRPr="00C45CEB" w:rsidRDefault="00C45CEB" w:rsidP="00C45CE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F68D1" w:rsidRPr="00C45CEB">
        <w:rPr>
          <w:rFonts w:ascii="Arial" w:hAnsi="Arial" w:cs="Arial"/>
          <w:color w:val="000000"/>
        </w:rPr>
        <w:t xml:space="preserve">Настоящий Порядок разработан в соответствии с требованиями </w:t>
      </w:r>
      <w:hyperlink r:id="rId7" w:history="1">
        <w:r w:rsidR="00EF68D1" w:rsidRPr="00C45CEB">
          <w:rPr>
            <w:rStyle w:val="ad"/>
            <w:rFonts w:ascii="Arial" w:hAnsi="Arial" w:cs="Arial"/>
            <w:color w:val="000000"/>
            <w:u w:val="none"/>
          </w:rPr>
          <w:t>пункта 4 статьи 242.2</w:t>
        </w:r>
      </w:hyperlink>
      <w:r w:rsidR="00EF68D1" w:rsidRPr="00C45CEB">
        <w:rPr>
          <w:rFonts w:ascii="Arial" w:hAnsi="Arial" w:cs="Arial"/>
          <w:color w:val="000000"/>
        </w:rPr>
        <w:t xml:space="preserve"> Бюджетного кодекса Российской Федерации и устанавливает порядок представления главным распорядителем средств  бюджета Карымск</w:t>
      </w:r>
      <w:r>
        <w:rPr>
          <w:rFonts w:ascii="Arial" w:hAnsi="Arial" w:cs="Arial"/>
          <w:color w:val="000000"/>
        </w:rPr>
        <w:t xml:space="preserve">оге муниципального образования </w:t>
      </w:r>
      <w:r w:rsidR="00EF68D1" w:rsidRPr="00C45CEB">
        <w:rPr>
          <w:rFonts w:ascii="Arial" w:hAnsi="Arial" w:cs="Arial"/>
          <w:color w:val="000000"/>
        </w:rPr>
        <w:t>(далее – главный распорядитель) в финансовое управление администрации муниципального образования Куйтунский район (далее-финансовое управление)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</w:t>
      </w:r>
      <w:r>
        <w:rPr>
          <w:rFonts w:ascii="Arial" w:hAnsi="Arial" w:cs="Arial"/>
          <w:color w:val="000000"/>
        </w:rPr>
        <w:t>ных средств в порядке регресса.</w:t>
      </w:r>
    </w:p>
    <w:p w:rsidR="00EF68D1" w:rsidRPr="00C45CEB" w:rsidRDefault="00C45CEB" w:rsidP="00C45CE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F68D1" w:rsidRPr="00C45CEB">
        <w:rPr>
          <w:rFonts w:ascii="Arial" w:hAnsi="Arial" w:cs="Arial"/>
          <w:color w:val="000000"/>
        </w:rPr>
        <w:t>Финансовое управление после исполнения судебного акта о</w:t>
      </w:r>
      <w:r>
        <w:rPr>
          <w:rFonts w:ascii="Arial" w:hAnsi="Arial" w:cs="Arial"/>
          <w:color w:val="000000"/>
        </w:rPr>
        <w:t xml:space="preserve"> возмещении вреда за счет казны</w:t>
      </w:r>
      <w:r w:rsidR="00EF68D1" w:rsidRPr="00C45CEB">
        <w:rPr>
          <w:rFonts w:ascii="Arial" w:hAnsi="Arial" w:cs="Arial"/>
          <w:color w:val="000000"/>
        </w:rPr>
        <w:t xml:space="preserve"> Карымско</w:t>
      </w:r>
      <w:r>
        <w:rPr>
          <w:rFonts w:ascii="Arial" w:hAnsi="Arial" w:cs="Arial"/>
          <w:color w:val="000000"/>
        </w:rPr>
        <w:t xml:space="preserve">го муниципального образования </w:t>
      </w:r>
      <w:r w:rsidR="00EF68D1" w:rsidRPr="00C45CEB">
        <w:rPr>
          <w:rFonts w:ascii="Arial" w:hAnsi="Arial" w:cs="Arial"/>
          <w:color w:val="000000"/>
        </w:rPr>
        <w:t xml:space="preserve">в течение 1 рабочего дня направляет главному распорядителю уведомление об исполнении судебного акта о </w:t>
      </w:r>
      <w:r>
        <w:rPr>
          <w:rFonts w:ascii="Arial" w:hAnsi="Arial" w:cs="Arial"/>
          <w:color w:val="000000"/>
        </w:rPr>
        <w:t xml:space="preserve">возмещении вреда за счет казны </w:t>
      </w:r>
      <w:r w:rsidR="00EF68D1" w:rsidRPr="00C45CEB">
        <w:rPr>
          <w:rFonts w:ascii="Arial" w:hAnsi="Arial" w:cs="Arial"/>
          <w:color w:val="000000"/>
        </w:rPr>
        <w:t>Карымского муниципального образо</w:t>
      </w:r>
      <w:r>
        <w:rPr>
          <w:rFonts w:ascii="Arial" w:hAnsi="Arial" w:cs="Arial"/>
          <w:color w:val="000000"/>
        </w:rPr>
        <w:t xml:space="preserve">вания (далее – уведомление). </w:t>
      </w:r>
      <w:r w:rsidR="00EF68D1" w:rsidRPr="00C45CEB">
        <w:rPr>
          <w:rFonts w:ascii="Arial" w:hAnsi="Arial" w:cs="Arial"/>
          <w:color w:val="000000"/>
        </w:rPr>
        <w:t>Главный</w:t>
      </w:r>
      <w:r w:rsidR="00EF68D1" w:rsidRPr="00C45CEB">
        <w:rPr>
          <w:rFonts w:ascii="Arial" w:hAnsi="Arial" w:cs="Arial"/>
        </w:rPr>
        <w:t xml:space="preserve"> распорядитель при наличии оснований для предъявления иска о взыскании денежных средств в порядке регресса </w:t>
      </w:r>
      <w:r w:rsidR="00EF68D1" w:rsidRPr="00C45CEB">
        <w:rPr>
          <w:rFonts w:ascii="Arial" w:hAnsi="Arial" w:cs="Arial"/>
          <w:color w:val="000000"/>
        </w:rPr>
        <w:t xml:space="preserve">в течение 3 рабочих дней после получения уведомления </w:t>
      </w:r>
      <w:r w:rsidR="00EF68D1" w:rsidRPr="00C45CEB">
        <w:rPr>
          <w:rFonts w:ascii="Arial" w:hAnsi="Arial" w:cs="Arial"/>
        </w:rPr>
        <w:t xml:space="preserve">направляет в </w:t>
      </w:r>
      <w:r w:rsidR="00EF68D1" w:rsidRPr="00C45CEB">
        <w:rPr>
          <w:rFonts w:ascii="Arial" w:hAnsi="Arial" w:cs="Arial"/>
          <w:color w:val="000000"/>
        </w:rPr>
        <w:t>финансовое управление запрос о предоставлении копий документов (платежных поручений), подтвержд</w:t>
      </w:r>
      <w:r>
        <w:rPr>
          <w:rFonts w:ascii="Arial" w:hAnsi="Arial" w:cs="Arial"/>
          <w:color w:val="000000"/>
        </w:rPr>
        <w:t xml:space="preserve">ающих исполнение за счет казны </w:t>
      </w:r>
      <w:r w:rsidR="00EF68D1" w:rsidRPr="00C45CEB">
        <w:rPr>
          <w:rFonts w:ascii="Arial" w:hAnsi="Arial" w:cs="Arial"/>
          <w:color w:val="000000"/>
        </w:rPr>
        <w:t>Карымск</w:t>
      </w:r>
      <w:r>
        <w:rPr>
          <w:rFonts w:ascii="Arial" w:hAnsi="Arial" w:cs="Arial"/>
          <w:color w:val="000000"/>
        </w:rPr>
        <w:t xml:space="preserve">ого муниципального образования </w:t>
      </w:r>
      <w:r w:rsidR="00EF68D1" w:rsidRPr="00C45CEB">
        <w:rPr>
          <w:rFonts w:ascii="Arial" w:hAnsi="Arial" w:cs="Arial"/>
          <w:color w:val="000000"/>
        </w:rPr>
        <w:t>судебного акта о возмещении вреда.</w:t>
      </w:r>
    </w:p>
    <w:p w:rsidR="00EF68D1" w:rsidRPr="00C45CEB" w:rsidRDefault="00C45CEB" w:rsidP="00C45CE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EF68D1" w:rsidRPr="00C45CEB">
        <w:rPr>
          <w:rFonts w:ascii="Arial" w:hAnsi="Arial" w:cs="Arial"/>
          <w:color w:val="000000"/>
        </w:rPr>
        <w:t>Копии документов (платежных поручений), подтвержд</w:t>
      </w:r>
      <w:r>
        <w:rPr>
          <w:rFonts w:ascii="Arial" w:hAnsi="Arial" w:cs="Arial"/>
          <w:color w:val="000000"/>
        </w:rPr>
        <w:t xml:space="preserve">ающих исполнение за счет казны </w:t>
      </w:r>
      <w:r w:rsidR="00EF68D1" w:rsidRPr="00C45CEB">
        <w:rPr>
          <w:rFonts w:ascii="Arial" w:hAnsi="Arial" w:cs="Arial"/>
          <w:color w:val="000000"/>
        </w:rPr>
        <w:t>Карымско</w:t>
      </w:r>
      <w:r>
        <w:rPr>
          <w:rFonts w:ascii="Arial" w:hAnsi="Arial" w:cs="Arial"/>
          <w:color w:val="000000"/>
        </w:rPr>
        <w:t xml:space="preserve">го муниципального образования </w:t>
      </w:r>
      <w:r w:rsidR="00EF68D1" w:rsidRPr="00C45CEB">
        <w:rPr>
          <w:rFonts w:ascii="Arial" w:hAnsi="Arial" w:cs="Arial"/>
          <w:color w:val="000000"/>
        </w:rPr>
        <w:t>судебного акта о возмещении вреда, направляются финансовым управлением главному распорядителю в срок, не превышающий 15 рабочих дней со дня поступления запроса, указанного в пункте 2 настоящего Порядка.</w:t>
      </w:r>
    </w:p>
    <w:p w:rsidR="00EF68D1" w:rsidRPr="00C45CEB" w:rsidRDefault="00C45CEB" w:rsidP="00C45CE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EF68D1" w:rsidRPr="00C45CEB">
        <w:rPr>
          <w:rFonts w:ascii="Arial" w:hAnsi="Arial" w:cs="Arial"/>
          <w:color w:val="000000"/>
        </w:rPr>
        <w:t>Информация о совершаемых действиях, направленных на реализацию Карымско</w:t>
      </w:r>
      <w:r>
        <w:rPr>
          <w:rFonts w:ascii="Arial" w:hAnsi="Arial" w:cs="Arial"/>
          <w:color w:val="000000"/>
        </w:rPr>
        <w:t xml:space="preserve">го муниципальным образованием </w:t>
      </w:r>
      <w:r w:rsidR="00EF68D1" w:rsidRPr="00C45CEB">
        <w:rPr>
          <w:rFonts w:ascii="Arial" w:hAnsi="Arial" w:cs="Arial"/>
          <w:color w:val="000000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финансовое управление ежеквартально не позднее 25 числа месяца, следующего за отчетным кварталом.</w:t>
      </w:r>
    </w:p>
    <w:p w:rsidR="00EF68D1" w:rsidRPr="00C45CEB" w:rsidRDefault="00C45CEB" w:rsidP="00C45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F68D1" w:rsidRPr="00C45CEB">
        <w:rPr>
          <w:rFonts w:ascii="Arial" w:hAnsi="Arial" w:cs="Arial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</w:t>
      </w:r>
      <w:r>
        <w:rPr>
          <w:rFonts w:ascii="Arial" w:hAnsi="Arial" w:cs="Arial"/>
        </w:rPr>
        <w:t xml:space="preserve">главным распорядителем средств </w:t>
      </w:r>
      <w:r w:rsidR="00EF68D1" w:rsidRPr="00C45CEB">
        <w:rPr>
          <w:rFonts w:ascii="Arial" w:hAnsi="Arial" w:cs="Arial"/>
        </w:rPr>
        <w:t xml:space="preserve">бюджета, </w:t>
      </w:r>
      <w:r w:rsidR="00EF68D1" w:rsidRPr="00C45CEB">
        <w:rPr>
          <w:rFonts w:ascii="Arial" w:hAnsi="Arial" w:cs="Arial"/>
          <w:shd w:val="clear" w:color="auto" w:fill="FFFFFF"/>
        </w:rPr>
        <w:t>представлявшим в суде интересы Карымск</w:t>
      </w:r>
      <w:r>
        <w:rPr>
          <w:rFonts w:ascii="Arial" w:hAnsi="Arial" w:cs="Arial"/>
          <w:shd w:val="clear" w:color="auto" w:fill="FFFFFF"/>
        </w:rPr>
        <w:t>ого муниципального образования</w:t>
      </w:r>
      <w:r w:rsidR="00EF68D1" w:rsidRPr="00C45CEB">
        <w:rPr>
          <w:rFonts w:ascii="Arial" w:hAnsi="Arial" w:cs="Arial"/>
          <w:shd w:val="clear" w:color="auto" w:fill="FFFFFF"/>
        </w:rPr>
        <w:t xml:space="preserve"> в соотве</w:t>
      </w:r>
      <w:r>
        <w:rPr>
          <w:rFonts w:ascii="Arial" w:hAnsi="Arial" w:cs="Arial"/>
          <w:shd w:val="clear" w:color="auto" w:fill="FFFFFF"/>
        </w:rPr>
        <w:t xml:space="preserve">тствии с пунктом 3.2 статьи 158 </w:t>
      </w:r>
      <w:r w:rsidR="00EF68D1" w:rsidRPr="00C45CEB">
        <w:rPr>
          <w:rFonts w:ascii="Arial" w:hAnsi="Arial" w:cs="Arial"/>
          <w:shd w:val="clear" w:color="auto" w:fill="FFFFFF"/>
        </w:rPr>
        <w:t xml:space="preserve">Бюджетного кодекса Российской Федерации, информация представляется в финансовое управление </w:t>
      </w:r>
      <w:r w:rsidR="00EF68D1" w:rsidRPr="00C45CEB">
        <w:rPr>
          <w:rFonts w:ascii="Arial" w:hAnsi="Arial" w:cs="Arial"/>
        </w:rPr>
        <w:t xml:space="preserve">в течение 3 рабочих дней с момента получения судебного акта в окончательной форме. </w:t>
      </w:r>
    </w:p>
    <w:p w:rsidR="007D7123" w:rsidRPr="00C45CEB" w:rsidRDefault="00C45CEB" w:rsidP="00C45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EF68D1" w:rsidRPr="00C45CEB">
        <w:rPr>
          <w:rFonts w:ascii="Arial" w:hAnsi="Arial" w:cs="Arial"/>
          <w:color w:val="000000"/>
        </w:rPr>
        <w:t>Ответственность за достоверность информации, предусмотренной пунктами 4,5 настоящего Порядка несет главный распорядитель в соответствии с действующим законодательством.</w:t>
      </w:r>
      <w:bookmarkStart w:id="1" w:name="_GoBack"/>
      <w:bookmarkEnd w:id="1"/>
    </w:p>
    <w:sectPr w:rsidR="007D7123" w:rsidRPr="00C45CEB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CB" w:rsidRDefault="00A54ECB">
      <w:r>
        <w:separator/>
      </w:r>
    </w:p>
  </w:endnote>
  <w:endnote w:type="continuationSeparator" w:id="0">
    <w:p w:rsidR="00A54ECB" w:rsidRDefault="00A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CB" w:rsidRDefault="00A54ECB">
      <w:r>
        <w:separator/>
      </w:r>
    </w:p>
  </w:footnote>
  <w:footnote w:type="continuationSeparator" w:id="0">
    <w:p w:rsidR="00A54ECB" w:rsidRDefault="00A5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24246"/>
    <w:rsid w:val="001E7074"/>
    <w:rsid w:val="00207EDC"/>
    <w:rsid w:val="00235666"/>
    <w:rsid w:val="002650A3"/>
    <w:rsid w:val="002A5258"/>
    <w:rsid w:val="002B52A0"/>
    <w:rsid w:val="002F316A"/>
    <w:rsid w:val="003003CA"/>
    <w:rsid w:val="00311397"/>
    <w:rsid w:val="00342851"/>
    <w:rsid w:val="003832D7"/>
    <w:rsid w:val="004C460B"/>
    <w:rsid w:val="00541C0F"/>
    <w:rsid w:val="00570BCD"/>
    <w:rsid w:val="005C33A2"/>
    <w:rsid w:val="0065553E"/>
    <w:rsid w:val="006557CC"/>
    <w:rsid w:val="00691B83"/>
    <w:rsid w:val="006D31C1"/>
    <w:rsid w:val="006F218C"/>
    <w:rsid w:val="00761378"/>
    <w:rsid w:val="007820EB"/>
    <w:rsid w:val="007B0E45"/>
    <w:rsid w:val="007B5EC6"/>
    <w:rsid w:val="007C3D97"/>
    <w:rsid w:val="007D7123"/>
    <w:rsid w:val="008727D3"/>
    <w:rsid w:val="0088668B"/>
    <w:rsid w:val="008F6FE4"/>
    <w:rsid w:val="00973D7A"/>
    <w:rsid w:val="009A544B"/>
    <w:rsid w:val="00A231F1"/>
    <w:rsid w:val="00A54ECB"/>
    <w:rsid w:val="00B06E58"/>
    <w:rsid w:val="00B16144"/>
    <w:rsid w:val="00B76ADB"/>
    <w:rsid w:val="00C45CEB"/>
    <w:rsid w:val="00CD0983"/>
    <w:rsid w:val="00CD7147"/>
    <w:rsid w:val="00D626EC"/>
    <w:rsid w:val="00D85C68"/>
    <w:rsid w:val="00DB4CC6"/>
    <w:rsid w:val="00E277F3"/>
    <w:rsid w:val="00E83734"/>
    <w:rsid w:val="00E8438A"/>
    <w:rsid w:val="00EF68D1"/>
    <w:rsid w:val="00F3672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EF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42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2018-05-17T06:15:00Z</dcterms:created>
  <dcterms:modified xsi:type="dcterms:W3CDTF">2019-04-16T06:22:00Z</dcterms:modified>
</cp:coreProperties>
</file>