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0F62DE" w:rsidP="000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E46F5">
        <w:rPr>
          <w:rFonts w:ascii="Arial" w:hAnsi="Arial" w:cs="Arial"/>
          <w:b/>
          <w:sz w:val="32"/>
          <w:szCs w:val="32"/>
        </w:rPr>
        <w:t>.02</w:t>
      </w:r>
      <w:r w:rsidR="00F215CC">
        <w:rPr>
          <w:rFonts w:ascii="Arial" w:hAnsi="Arial" w:cs="Arial"/>
          <w:b/>
          <w:sz w:val="32"/>
          <w:szCs w:val="32"/>
        </w:rPr>
        <w:t>.2018</w:t>
      </w:r>
      <w:r w:rsidR="00616B51">
        <w:rPr>
          <w:rFonts w:ascii="Arial" w:hAnsi="Arial" w:cs="Arial"/>
          <w:b/>
          <w:sz w:val="32"/>
          <w:szCs w:val="32"/>
        </w:rPr>
        <w:t>г. № 15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F62DE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F62DE">
        <w:rPr>
          <w:rFonts w:ascii="Arial" w:hAnsi="Arial" w:cs="Arial"/>
          <w:b/>
          <w:sz w:val="32"/>
          <w:szCs w:val="32"/>
        </w:rPr>
        <w:t>РАСПОРЯЖЕНИЕ</w:t>
      </w:r>
    </w:p>
    <w:p w:rsidR="000F62DE" w:rsidRPr="000F62DE" w:rsidRDefault="000F62DE" w:rsidP="000F62DE">
      <w:pPr>
        <w:jc w:val="center"/>
        <w:rPr>
          <w:rFonts w:ascii="Arial" w:hAnsi="Arial" w:cs="Arial"/>
          <w:b/>
          <w:sz w:val="32"/>
          <w:szCs w:val="32"/>
        </w:rPr>
      </w:pPr>
    </w:p>
    <w:p w:rsidR="00616B51" w:rsidRPr="00616B51" w:rsidRDefault="00616B51" w:rsidP="00616B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616B51">
        <w:rPr>
          <w:rFonts w:ascii="Arial" w:hAnsi="Arial" w:cs="Arial"/>
          <w:b/>
          <w:sz w:val="32"/>
          <w:szCs w:val="32"/>
        </w:rPr>
        <w:t>ШТАТНОГО</w:t>
      </w:r>
    </w:p>
    <w:p w:rsidR="00616B51" w:rsidRPr="00616B51" w:rsidRDefault="00616B51" w:rsidP="00616B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6B51">
        <w:rPr>
          <w:rFonts w:ascii="Arial" w:hAnsi="Arial" w:cs="Arial"/>
          <w:b/>
          <w:sz w:val="32"/>
          <w:szCs w:val="32"/>
        </w:rPr>
        <w:t>РАСПИСАНИЯ»</w:t>
      </w:r>
    </w:p>
    <w:p w:rsidR="00616B51" w:rsidRPr="00616B51" w:rsidRDefault="00616B51" w:rsidP="00616B51">
      <w:pPr>
        <w:rPr>
          <w:rFonts w:ascii="Arial" w:hAnsi="Arial" w:cs="Arial"/>
          <w:bCs/>
        </w:rPr>
      </w:pPr>
    </w:p>
    <w:p w:rsidR="00616B51" w:rsidRDefault="008B7F72" w:rsidP="008B7F72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</w:rPr>
      </w:pPr>
      <w:r w:rsidRPr="008B7F72">
        <w:rPr>
          <w:rFonts w:ascii="Arial" w:hAnsi="Arial" w:cs="Arial"/>
        </w:rPr>
        <w:t xml:space="preserve">На основании положения об </w:t>
      </w:r>
      <w:r w:rsidR="00616B51" w:rsidRPr="008B7F72">
        <w:rPr>
          <w:rFonts w:ascii="Arial" w:hAnsi="Arial" w:cs="Arial"/>
        </w:rPr>
        <w:t>оплате труда работников, замещаю</w:t>
      </w:r>
      <w:r>
        <w:rPr>
          <w:rFonts w:ascii="Arial" w:hAnsi="Arial" w:cs="Arial"/>
        </w:rPr>
        <w:t xml:space="preserve">щих должности, не являющиеся </w:t>
      </w:r>
      <w:r w:rsidR="00616B51" w:rsidRPr="008B7F72">
        <w:rPr>
          <w:rFonts w:ascii="Arial" w:hAnsi="Arial" w:cs="Arial"/>
        </w:rPr>
        <w:t>должностями муниципальной службы, и вспомогательного персонала</w:t>
      </w:r>
      <w:r>
        <w:rPr>
          <w:rFonts w:ascii="Arial" w:hAnsi="Arial" w:cs="Arial"/>
        </w:rPr>
        <w:t xml:space="preserve"> </w:t>
      </w:r>
      <w:r w:rsidR="00616B51" w:rsidRPr="008B7F72">
        <w:rPr>
          <w:rFonts w:ascii="Arial" w:hAnsi="Arial" w:cs="Arial"/>
        </w:rPr>
        <w:t>администрации муницип</w:t>
      </w:r>
      <w:r>
        <w:rPr>
          <w:rFonts w:ascii="Arial" w:hAnsi="Arial" w:cs="Arial"/>
        </w:rPr>
        <w:t xml:space="preserve">ального образования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616B51" w:rsidRPr="008B7F72">
        <w:rPr>
          <w:rFonts w:ascii="Arial" w:hAnsi="Arial" w:cs="Arial"/>
        </w:rPr>
        <w:t>, утверждённого постановлением Главы администрации от 12. 01. 2018 г. № 1</w:t>
      </w:r>
    </w:p>
    <w:p w:rsidR="008B7F72" w:rsidRPr="008B7F72" w:rsidRDefault="008B7F72" w:rsidP="008B7F72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</w:rPr>
      </w:pPr>
    </w:p>
    <w:p w:rsidR="00616B51" w:rsidRPr="008B7F72" w:rsidRDefault="008B7F72" w:rsidP="00616B51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8B7F72">
        <w:rPr>
          <w:b/>
          <w:sz w:val="30"/>
          <w:szCs w:val="30"/>
        </w:rPr>
        <w:t>РАСПО</w:t>
      </w:r>
      <w:bookmarkStart w:id="0" w:name="_GoBack"/>
      <w:bookmarkEnd w:id="0"/>
      <w:r w:rsidRPr="008B7F72">
        <w:rPr>
          <w:b/>
          <w:sz w:val="30"/>
          <w:szCs w:val="30"/>
        </w:rPr>
        <w:t>РЯЖАЮСЬ:</w:t>
      </w:r>
    </w:p>
    <w:p w:rsidR="00616B51" w:rsidRPr="008B7F72" w:rsidRDefault="00616B51" w:rsidP="00616B51">
      <w:pPr>
        <w:jc w:val="center"/>
        <w:rPr>
          <w:rFonts w:ascii="Arial" w:hAnsi="Arial" w:cs="Arial"/>
        </w:rPr>
      </w:pPr>
    </w:p>
    <w:p w:rsidR="00616B51" w:rsidRPr="008B7F72" w:rsidRDefault="008B7F72" w:rsidP="008B7F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6B51" w:rsidRPr="008B7F72">
        <w:rPr>
          <w:rFonts w:ascii="Arial" w:hAnsi="Arial" w:cs="Arial"/>
        </w:rPr>
        <w:t>Утвердить штатное расписание от 1 февраля 2018 года № 6 с сос</w:t>
      </w:r>
      <w:r>
        <w:rPr>
          <w:rFonts w:ascii="Arial" w:hAnsi="Arial" w:cs="Arial"/>
        </w:rPr>
        <w:t xml:space="preserve">тавом в количестве 4 единицы с годовым фондом оплаты труда 819219,79 </w:t>
      </w:r>
      <w:r w:rsidR="00616B51" w:rsidRPr="008B7F72">
        <w:rPr>
          <w:rFonts w:ascii="Arial" w:hAnsi="Arial" w:cs="Arial"/>
        </w:rPr>
        <w:t>рублей.</w:t>
      </w:r>
    </w:p>
    <w:p w:rsidR="00616B51" w:rsidRPr="008B7F72" w:rsidRDefault="008B7F72" w:rsidP="008B7F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16B51" w:rsidRPr="008B7F72">
        <w:rPr>
          <w:rFonts w:ascii="Arial" w:hAnsi="Arial" w:cs="Arial"/>
        </w:rPr>
        <w:t>Действия данного штатного расписания распространяется с 1 февраля 2018 г. по 31 д</w:t>
      </w:r>
      <w:r>
        <w:rPr>
          <w:rFonts w:ascii="Arial" w:hAnsi="Arial" w:cs="Arial"/>
        </w:rPr>
        <w:t>екабря 2018 года.</w:t>
      </w:r>
    </w:p>
    <w:p w:rsidR="00616B51" w:rsidRPr="008B7F72" w:rsidRDefault="00616B51" w:rsidP="00616B51">
      <w:pPr>
        <w:rPr>
          <w:rFonts w:ascii="Arial" w:hAnsi="Arial" w:cs="Arial"/>
        </w:rPr>
      </w:pPr>
    </w:p>
    <w:p w:rsidR="000F62DE" w:rsidRPr="000E2710" w:rsidRDefault="000F62DE" w:rsidP="000F62DE">
      <w:pPr>
        <w:rPr>
          <w:rFonts w:ascii="Arial" w:hAnsi="Arial" w:cs="Arial"/>
        </w:rPr>
      </w:pPr>
    </w:p>
    <w:p w:rsidR="000E2710" w:rsidRPr="000E2710" w:rsidRDefault="000E2710" w:rsidP="000F62DE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B52A0" w:rsidRPr="000E2710" w:rsidRDefault="000E2710" w:rsidP="000F62DE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0F62DE"/>
    <w:rsid w:val="002B52A0"/>
    <w:rsid w:val="005E46F5"/>
    <w:rsid w:val="00616B51"/>
    <w:rsid w:val="008B7F72"/>
    <w:rsid w:val="009E1875"/>
    <w:rsid w:val="00B71D89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2018-01-25T08:13:00Z</dcterms:created>
  <dcterms:modified xsi:type="dcterms:W3CDTF">2018-03-13T04:42:00Z</dcterms:modified>
</cp:coreProperties>
</file>