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4A" w:rsidRPr="006A760D" w:rsidRDefault="002D51EF" w:rsidP="006A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634A41" wp14:editId="1A477220">
            <wp:extent cx="6210300" cy="4391025"/>
            <wp:effectExtent l="0" t="0" r="0" b="9525"/>
            <wp:docPr id="1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/>
                    <a:stretch/>
                  </pic:blipFill>
                  <pic:spPr bwMode="auto">
                    <a:xfrm>
                      <a:off x="0" y="0"/>
                      <a:ext cx="62103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 w:rsidR="006A760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760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760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  <w:t>·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  <w:t>·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  <w:t>·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  <w:t>·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760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t>Пожары с наиболее тяжелыми последствиями (гибель людей и большой материальный ущерб) происходят в ночное время.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760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t xml:space="preserve"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непотушенной сигарету, ни в коем случае не бросать не потушенные спички и окурки на пол.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760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Pr="006A760D">
        <w:rPr>
          <w:rFonts w:ascii="Times New Roman" w:hAnsi="Times New Roman" w:cs="Times New Roman"/>
          <w:color w:val="000000"/>
          <w:sz w:val="24"/>
          <w:szCs w:val="24"/>
        </w:rPr>
        <w:t>Если произошло возгорание, звоните по телефону  101, 112.</w:t>
      </w:r>
      <w:r w:rsidRPr="006A76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Постарайтесь как можно быстрее покинуть горящее помещение. </w:t>
      </w:r>
      <w:r w:rsidRPr="006A760D">
        <w:rPr>
          <w:rFonts w:ascii="Times New Roman" w:hAnsi="Times New Roman" w:cs="Times New Roman"/>
          <w:b/>
          <w:sz w:val="24"/>
          <w:szCs w:val="24"/>
        </w:rPr>
        <w:t>Не теряйте времени на спасение имущества, главное – спасти себя и других, попавших в беду.</w:t>
      </w:r>
    </w:p>
    <w:p w:rsidR="006A760D" w:rsidRDefault="006A760D" w:rsidP="006A760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760D" w:rsidRDefault="006A760D" w:rsidP="006A760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760D" w:rsidRPr="00B31BCD" w:rsidRDefault="006A760D" w:rsidP="006A760D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Инструктор 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тряда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противопожарной службы</w:t>
      </w: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 №6</w:t>
      </w:r>
    </w:p>
    <w:p w:rsidR="006A760D" w:rsidRPr="00B31BCD" w:rsidRDefault="006A760D" w:rsidP="006A760D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 ОГБУ «ПСС Иркутской области»</w:t>
      </w:r>
    </w:p>
    <w:p w:rsidR="006A760D" w:rsidRPr="00B31BCD" w:rsidRDefault="006A760D" w:rsidP="006A76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31BCD">
        <w:rPr>
          <w:rFonts w:ascii="Times New Roman" w:hAnsi="Times New Roman" w:cs="Times New Roman"/>
          <w:sz w:val="20"/>
          <w:szCs w:val="20"/>
          <w:lang w:eastAsia="ru-RU"/>
        </w:rPr>
        <w:t>Е.Г. Степанюк</w:t>
      </w:r>
    </w:p>
    <w:p w:rsidR="006A760D" w:rsidRPr="00266A1F" w:rsidRDefault="006A760D" w:rsidP="006A7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60D" w:rsidRDefault="006A760D" w:rsidP="006A760D">
      <w:pPr>
        <w:jc w:val="both"/>
      </w:pPr>
    </w:p>
    <w:sectPr w:rsidR="006A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DA"/>
    <w:rsid w:val="002D51EF"/>
    <w:rsid w:val="0031024A"/>
    <w:rsid w:val="006A760D"/>
    <w:rsid w:val="009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EE11"/>
  <w15:chartTrackingRefBased/>
  <w15:docId w15:val="{9C265F4A-520F-422B-9FAC-EFA7454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2019-08-27T13:15:00Z</dcterms:created>
  <dcterms:modified xsi:type="dcterms:W3CDTF">2019-09-18T01:28:00Z</dcterms:modified>
</cp:coreProperties>
</file>