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4926C6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4926C6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044E5B">
        <w:rPr>
          <w:rFonts w:ascii="Times New Roman" w:hAnsi="Times New Roman" w:cs="Times New Roman"/>
          <w:b/>
          <w:sz w:val="28"/>
          <w:szCs w:val="28"/>
        </w:rPr>
        <w:t>161</w:t>
      </w:r>
    </w:p>
    <w:p w:rsidR="00F63160" w:rsidRPr="00306B3D" w:rsidRDefault="00044E5B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«26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F63160"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44E5B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06.09.2022г. №38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44E5B" w:rsidRPr="00044E5B" w:rsidRDefault="00044E5B" w:rsidP="00044E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4E5B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044E5B">
        <w:rPr>
          <w:rFonts w:ascii="Arial" w:eastAsia="Times New Roman" w:hAnsi="Arial" w:cs="Arial"/>
          <w:b/>
          <w:sz w:val="32"/>
          <w:szCs w:val="32"/>
        </w:rPr>
        <w:t>О ПРИСВОЕНИИ АДРЕСА ЗЕМЕЛЬНОМУ УЧАСТКУ</w:t>
      </w:r>
      <w:r w:rsidRPr="00044E5B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В 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044E5B" w:rsidRPr="00044E5B" w:rsidRDefault="00044E5B" w:rsidP="00044E5B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44E5B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044E5B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Pr="00044E5B">
        <w:rPr>
          <w:rFonts w:ascii="Arial" w:eastAsia="Times New Roman" w:hAnsi="Arial" w:cs="Arial"/>
          <w:sz w:val="24"/>
          <w:szCs w:val="24"/>
        </w:rPr>
        <w:t>, село Карымск, ул.Набережная, участок 2;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Arial Unicode MS" w:hAnsi="Arial" w:cs="Arial"/>
          <w:sz w:val="24"/>
          <w:szCs w:val="24"/>
        </w:rPr>
        <w:t>2.Контроль за исполнением настоящего постановления оставляю за собой</w:t>
      </w:r>
      <w:r w:rsidRPr="00044E5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044E5B" w:rsidRPr="00044E5B" w:rsidRDefault="00044E5B" w:rsidP="0004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О.И.Тихонова</w:t>
      </w:r>
    </w:p>
    <w:p w:rsid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4E5B" w:rsidRDefault="00044E5B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044E5B">
        <w:rPr>
          <w:rFonts w:ascii="Arial" w:eastAsia="Times New Roman" w:hAnsi="Arial" w:cs="Arial"/>
          <w:b/>
          <w:color w:val="000000"/>
          <w:sz w:val="32"/>
          <w:szCs w:val="32"/>
        </w:rPr>
        <w:t>22.09.2022г. №40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«КУЙТУНСКИЙ РАЙОН»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КАРЫМСКОЕ МУНИЦИПАЛЬНЕ ОБРАЗОВАНИЕ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44E5B">
        <w:rPr>
          <w:rFonts w:ascii="Arial" w:eastAsia="Times New Roman" w:hAnsi="Arial" w:cs="Arial"/>
          <w:b/>
          <w:sz w:val="32"/>
          <w:szCs w:val="32"/>
        </w:rPr>
        <w:t>ПОСТАНОВЛЕНИ</w:t>
      </w: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44E5B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044E5B">
        <w:rPr>
          <w:rFonts w:ascii="Arial" w:eastAsia="Times New Roman" w:hAnsi="Arial" w:cs="Arial"/>
          <w:b/>
          <w:sz w:val="32"/>
          <w:szCs w:val="32"/>
        </w:rPr>
        <w:t>О ПРИСВОЕНИИ АДРЕСА ОБЪЕКТУ АДРЕСАЦИИ</w:t>
      </w:r>
      <w:r w:rsidRPr="00044E5B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lastRenderedPageBreak/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044E5B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044E5B">
        <w:rPr>
          <w:rFonts w:ascii="Arial" w:eastAsia="Times New Roman" w:hAnsi="Arial" w:cs="Arial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44E5B">
        <w:rPr>
          <w:rFonts w:ascii="Arial" w:eastAsia="Times New Roman" w:hAnsi="Arial" w:cs="Arial"/>
          <w:b/>
          <w:sz w:val="30"/>
          <w:szCs w:val="30"/>
        </w:rPr>
        <w:t>ПОСТАНОВЛЕНИЕ: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 xml:space="preserve">1.Присвоить вновь образованному земельному участку, из земель населенных пунктов, следующий адрес: Российская Федерация, Иркутская область, муниципальный район Куйтунский, </w:t>
      </w:r>
      <w:r w:rsidRPr="00044E5B">
        <w:rPr>
          <w:rFonts w:ascii="Arial" w:eastAsia="Arial Unicode MS" w:hAnsi="Arial" w:cs="Arial"/>
          <w:sz w:val="24"/>
          <w:szCs w:val="24"/>
        </w:rPr>
        <w:t>сельское поселение Карымское</w:t>
      </w:r>
      <w:r w:rsidRPr="00044E5B">
        <w:rPr>
          <w:rFonts w:ascii="Arial" w:eastAsia="Times New Roman" w:hAnsi="Arial" w:cs="Arial"/>
          <w:sz w:val="24"/>
          <w:szCs w:val="24"/>
        </w:rPr>
        <w:t>, поселок и(при) станция(и) Кимильтей, ул.Средняя, земельный участок 1б.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2.Настоящее Постановление подлежит внесению в Федеральный государственный адресный реестр.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в газете «Муниципальный вестник» и официальном сайте администрации Карымского сельского поселения </w:t>
      </w:r>
      <w:hyperlink r:id="rId9" w:history="1">
        <w:r w:rsidRPr="00044E5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044E5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.карымск.рф</w:t>
        </w:r>
      </w:hyperlink>
      <w:r w:rsidRPr="00044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4.Настоящее Постановление вступает в законную силу со дня его подписания.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Arial Unicode MS" w:hAnsi="Arial" w:cs="Arial"/>
          <w:sz w:val="24"/>
          <w:szCs w:val="24"/>
        </w:rPr>
        <w:t>5.Контроль за исполнением настоящего постановления оставляю за собой</w:t>
      </w:r>
      <w:r w:rsidRPr="00044E5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44E5B" w:rsidRPr="00044E5B" w:rsidRDefault="00044E5B" w:rsidP="00044E5B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4E5B" w:rsidRPr="00044E5B" w:rsidRDefault="00044E5B" w:rsidP="00044E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4E5B" w:rsidRPr="00044E5B" w:rsidRDefault="00044E5B" w:rsidP="00044E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Глава Карымского муниципального образования</w:t>
      </w:r>
    </w:p>
    <w:p w:rsidR="00044E5B" w:rsidRPr="00044E5B" w:rsidRDefault="00044E5B" w:rsidP="00044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44E5B">
        <w:rPr>
          <w:rFonts w:ascii="Arial" w:eastAsia="Times New Roman" w:hAnsi="Arial" w:cs="Arial"/>
          <w:sz w:val="24"/>
          <w:szCs w:val="24"/>
        </w:rPr>
        <w:t>О.И.Тихонова</w:t>
      </w:r>
    </w:p>
    <w:p w:rsidR="00044E5B" w:rsidRPr="00896FCA" w:rsidRDefault="00044E5B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96FCA" w:rsidRPr="00896FCA" w:rsidRDefault="00896FCA" w:rsidP="00896FC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577E4" w:rsidRPr="00896FCA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ru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577E4" w:rsidRDefault="008577E4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49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6721E" w:rsidRPr="00AD5FF2" w:rsidTr="00B6721E">
        <w:tc>
          <w:tcPr>
            <w:tcW w:w="2268" w:type="dxa"/>
          </w:tcPr>
          <w:p w:rsidR="00B6721E" w:rsidRPr="00AD5FF2" w:rsidRDefault="00B6721E" w:rsidP="00B6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0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C6" w:rsidRDefault="004926C6">
      <w:pPr>
        <w:spacing w:after="0" w:line="240" w:lineRule="auto"/>
      </w:pPr>
      <w:r>
        <w:separator/>
      </w:r>
    </w:p>
  </w:endnote>
  <w:endnote w:type="continuationSeparator" w:id="0">
    <w:p w:rsidR="004926C6" w:rsidRDefault="0049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  <w:p w:rsidR="00B1110A" w:rsidRDefault="00B111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5B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C6" w:rsidRDefault="004926C6">
      <w:pPr>
        <w:spacing w:after="0" w:line="240" w:lineRule="auto"/>
      </w:pPr>
      <w:r>
        <w:separator/>
      </w:r>
    </w:p>
  </w:footnote>
  <w:footnote w:type="continuationSeparator" w:id="0">
    <w:p w:rsidR="004926C6" w:rsidRDefault="0049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A1B5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D2D27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0C4D9E"/>
    <w:multiLevelType w:val="multilevel"/>
    <w:tmpl w:val="336E7E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A45165"/>
    <w:multiLevelType w:val="multilevel"/>
    <w:tmpl w:val="146AA9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5E548E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B0B3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10525B7"/>
    <w:multiLevelType w:val="multilevel"/>
    <w:tmpl w:val="1EE488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507408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BD26ED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DB13669"/>
    <w:multiLevelType w:val="multilevel"/>
    <w:tmpl w:val="A5AC32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 w15:restartNumberingAfterBreak="0">
    <w:nsid w:val="55B07D8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73E250A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51774D1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5A23DBC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80137B2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D55C13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F7F34ED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462D3F"/>
    <w:multiLevelType w:val="hybridMultilevel"/>
    <w:tmpl w:val="3D24E6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E1A0B62"/>
    <w:multiLevelType w:val="multilevel"/>
    <w:tmpl w:val="EF8C8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E1B2F3F"/>
    <w:multiLevelType w:val="hybridMultilevel"/>
    <w:tmpl w:val="C480EBF8"/>
    <w:lvl w:ilvl="0" w:tplc="45F64DF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8"/>
  </w:num>
  <w:num w:numId="5">
    <w:abstractNumId w:val="23"/>
  </w:num>
  <w:num w:numId="6">
    <w:abstractNumId w:val="14"/>
  </w:num>
  <w:num w:numId="7">
    <w:abstractNumId w:val="16"/>
  </w:num>
  <w:num w:numId="8">
    <w:abstractNumId w:val="21"/>
  </w:num>
  <w:num w:numId="9">
    <w:abstractNumId w:val="3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22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159CA"/>
    <w:rsid w:val="0002258A"/>
    <w:rsid w:val="00031157"/>
    <w:rsid w:val="00036629"/>
    <w:rsid w:val="00041543"/>
    <w:rsid w:val="00044E5B"/>
    <w:rsid w:val="00047E20"/>
    <w:rsid w:val="00055E23"/>
    <w:rsid w:val="00072C53"/>
    <w:rsid w:val="0008194A"/>
    <w:rsid w:val="00084DFF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1CBA"/>
    <w:rsid w:val="00422899"/>
    <w:rsid w:val="00431898"/>
    <w:rsid w:val="00442E01"/>
    <w:rsid w:val="0044367B"/>
    <w:rsid w:val="00452E0E"/>
    <w:rsid w:val="004701A9"/>
    <w:rsid w:val="00480003"/>
    <w:rsid w:val="004926C6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45D1"/>
    <w:rsid w:val="006276F8"/>
    <w:rsid w:val="0063774C"/>
    <w:rsid w:val="0066444C"/>
    <w:rsid w:val="00672E9F"/>
    <w:rsid w:val="00680D9C"/>
    <w:rsid w:val="00686300"/>
    <w:rsid w:val="006C3439"/>
    <w:rsid w:val="006E0996"/>
    <w:rsid w:val="006E4340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577E4"/>
    <w:rsid w:val="00863D54"/>
    <w:rsid w:val="00866D83"/>
    <w:rsid w:val="00883E93"/>
    <w:rsid w:val="00884EEA"/>
    <w:rsid w:val="0088567B"/>
    <w:rsid w:val="00886295"/>
    <w:rsid w:val="00896FCA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2E8C"/>
    <w:rsid w:val="00AA7F10"/>
    <w:rsid w:val="00AB0593"/>
    <w:rsid w:val="00AD244C"/>
    <w:rsid w:val="00AD5FF2"/>
    <w:rsid w:val="00AD77A0"/>
    <w:rsid w:val="00AE3910"/>
    <w:rsid w:val="00B05222"/>
    <w:rsid w:val="00B1110A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BF743B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A5785"/>
    <w:rsid w:val="00DC2B51"/>
    <w:rsid w:val="00DD1A91"/>
    <w:rsid w:val="00DE273E"/>
    <w:rsid w:val="00DF7254"/>
    <w:rsid w:val="00E07254"/>
    <w:rsid w:val="00E175AB"/>
    <w:rsid w:val="00E219BA"/>
    <w:rsid w:val="00E267D4"/>
    <w:rsid w:val="00E351EE"/>
    <w:rsid w:val="00E36192"/>
    <w:rsid w:val="00E47C5A"/>
    <w:rsid w:val="00E60FB2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190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72;&#1088;&#1099;&#1084;&#1089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D77F-854A-49C2-AD02-B8B32AD4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2017-10-13T01:19:00Z</cp:lastPrinted>
  <dcterms:created xsi:type="dcterms:W3CDTF">2015-10-19T03:10:00Z</dcterms:created>
  <dcterms:modified xsi:type="dcterms:W3CDTF">2022-11-15T06:02:00Z</dcterms:modified>
</cp:coreProperties>
</file>